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71612" w14:textId="17B04C5A" w:rsidR="00DD7B10" w:rsidRPr="00D60D3D" w:rsidRDefault="00906269" w:rsidP="00F24DC4">
      <w:pPr>
        <w:ind w:leftChars="-59" w:left="-142" w:rightChars="-59" w:right="-142"/>
        <w:jc w:val="center"/>
        <w:rPr>
          <w:rFonts w:ascii="ＭＳ 明朝" w:hAnsi="ＭＳ 明朝" w:cs="ＭＳ 明朝"/>
          <w:b/>
          <w:bCs/>
          <w:sz w:val="48"/>
          <w:szCs w:val="48"/>
        </w:rPr>
      </w:pPr>
      <w:r>
        <w:rPr>
          <w:rFonts w:ascii="ＭＳ 明朝" w:hAnsi="ＭＳ 明朝" w:cs="ＭＳ 明朝" w:hint="eastAsia"/>
          <w:b/>
          <w:bCs/>
          <w:sz w:val="48"/>
          <w:szCs w:val="48"/>
        </w:rPr>
        <w:t>令和元</w:t>
      </w:r>
      <w:r w:rsidR="129E2B2C" w:rsidRPr="129E2B2C">
        <w:rPr>
          <w:rFonts w:ascii="ＭＳ 明朝" w:hAnsi="ＭＳ 明朝" w:cs="ＭＳ 明朝"/>
          <w:b/>
          <w:bCs/>
          <w:sz w:val="48"/>
          <w:szCs w:val="48"/>
        </w:rPr>
        <w:t>年度 耳鼻咽喉科</w:t>
      </w:r>
      <w:r>
        <w:rPr>
          <w:rFonts w:ascii="ＭＳ 明朝" w:hAnsi="ＭＳ 明朝" w:cs="ＭＳ 明朝" w:hint="eastAsia"/>
          <w:b/>
          <w:bCs/>
          <w:sz w:val="48"/>
          <w:szCs w:val="48"/>
        </w:rPr>
        <w:t>夏期</w:t>
      </w:r>
      <w:r w:rsidR="129E2B2C" w:rsidRPr="129E2B2C">
        <w:rPr>
          <w:rFonts w:ascii="ＭＳ 明朝" w:hAnsi="ＭＳ 明朝" w:cs="ＭＳ 明朝"/>
          <w:b/>
          <w:bCs/>
          <w:sz w:val="48"/>
          <w:szCs w:val="48"/>
        </w:rPr>
        <w:t>臨床フォーラム</w:t>
      </w:r>
    </w:p>
    <w:p w14:paraId="73DB1CE7" w14:textId="77777777" w:rsidR="00B00F22" w:rsidRDefault="00B00F22" w:rsidP="129E2B2C">
      <w:pPr>
        <w:pStyle w:val="a3"/>
        <w:spacing w:line="0" w:lineRule="atLeast"/>
        <w:ind w:firstLineChars="309" w:firstLine="993"/>
        <w:rPr>
          <w:rFonts w:ascii="ＭＳ 明朝" w:hAnsi="ＭＳ 明朝" w:cs="ＭＳ 明朝"/>
          <w:b/>
          <w:bCs/>
          <w:sz w:val="32"/>
          <w:szCs w:val="32"/>
        </w:rPr>
      </w:pPr>
    </w:p>
    <w:p w14:paraId="58D82CDA" w14:textId="3C005574" w:rsidR="00DD7B10" w:rsidRPr="00D60D3D" w:rsidRDefault="129E2B2C" w:rsidP="129E2B2C">
      <w:pPr>
        <w:pStyle w:val="a3"/>
        <w:spacing w:line="0" w:lineRule="atLeast"/>
        <w:ind w:firstLineChars="309" w:firstLine="993"/>
        <w:rPr>
          <w:rFonts w:ascii="ＭＳ 明朝" w:hAnsi="ＭＳ 明朝" w:cs="ＭＳ 明朝"/>
          <w:b/>
          <w:bCs/>
          <w:sz w:val="32"/>
          <w:szCs w:val="32"/>
        </w:rPr>
      </w:pPr>
      <w:r w:rsidRPr="129E2B2C">
        <w:rPr>
          <w:rFonts w:ascii="ＭＳ 明朝" w:hAnsi="ＭＳ 明朝" w:cs="ＭＳ 明朝"/>
          <w:b/>
          <w:bCs/>
          <w:sz w:val="32"/>
          <w:szCs w:val="32"/>
        </w:rPr>
        <w:t>■</w:t>
      </w:r>
      <w:r w:rsidR="00906269">
        <w:rPr>
          <w:rFonts w:ascii="ＭＳ 明朝" w:hAnsi="ＭＳ 明朝" w:cs="ＭＳ 明朝"/>
          <w:b/>
          <w:bCs/>
          <w:sz w:val="32"/>
          <w:szCs w:val="32"/>
        </w:rPr>
        <w:t>日時：</w:t>
      </w:r>
      <w:r w:rsidR="00906269">
        <w:rPr>
          <w:rFonts w:ascii="ＭＳ 明朝" w:hAnsi="ＭＳ 明朝" w:cs="ＭＳ 明朝" w:hint="eastAsia"/>
          <w:b/>
          <w:bCs/>
          <w:sz w:val="32"/>
          <w:szCs w:val="32"/>
        </w:rPr>
        <w:t>令和元</w:t>
      </w:r>
      <w:r w:rsidRPr="129E2B2C">
        <w:rPr>
          <w:rFonts w:ascii="ＭＳ 明朝" w:hAnsi="ＭＳ 明朝" w:cs="ＭＳ 明朝"/>
          <w:b/>
          <w:bCs/>
          <w:sz w:val="32"/>
          <w:szCs w:val="32"/>
        </w:rPr>
        <w:t>年</w:t>
      </w:r>
      <w:r w:rsidR="00906269">
        <w:rPr>
          <w:rFonts w:ascii="ＭＳ 明朝" w:hAnsi="ＭＳ 明朝" w:cs="ＭＳ 明朝" w:hint="eastAsia"/>
          <w:b/>
          <w:bCs/>
          <w:sz w:val="32"/>
          <w:szCs w:val="32"/>
        </w:rPr>
        <w:t>7</w:t>
      </w:r>
      <w:r w:rsidRPr="129E2B2C">
        <w:rPr>
          <w:rFonts w:ascii="ＭＳ 明朝" w:hAnsi="ＭＳ 明朝" w:cs="ＭＳ 明朝"/>
          <w:b/>
          <w:bCs/>
          <w:sz w:val="32"/>
          <w:szCs w:val="32"/>
        </w:rPr>
        <w:t>月1</w:t>
      </w:r>
      <w:r w:rsidR="00906269">
        <w:rPr>
          <w:rFonts w:ascii="ＭＳ 明朝" w:hAnsi="ＭＳ 明朝" w:cs="ＭＳ 明朝"/>
          <w:b/>
          <w:bCs/>
          <w:sz w:val="32"/>
          <w:szCs w:val="32"/>
        </w:rPr>
        <w:t>3</w:t>
      </w:r>
      <w:r w:rsidRPr="129E2B2C">
        <w:rPr>
          <w:rFonts w:ascii="ＭＳ 明朝" w:hAnsi="ＭＳ 明朝" w:cs="ＭＳ 明朝"/>
          <w:b/>
          <w:bCs/>
          <w:sz w:val="32"/>
          <w:szCs w:val="32"/>
        </w:rPr>
        <w:t>日（土）</w:t>
      </w:r>
      <w:r w:rsidR="000F6ED5">
        <w:rPr>
          <w:rFonts w:ascii="ＭＳ 明朝" w:hAnsi="ＭＳ 明朝" w:cs="ＭＳ 明朝"/>
          <w:b/>
          <w:bCs/>
          <w:sz w:val="32"/>
          <w:szCs w:val="32"/>
        </w:rPr>
        <w:t>1</w:t>
      </w:r>
      <w:r w:rsidR="005E785F">
        <w:rPr>
          <w:rFonts w:ascii="ＭＳ 明朝" w:hAnsi="ＭＳ 明朝" w:cs="ＭＳ 明朝" w:hint="eastAsia"/>
          <w:b/>
          <w:bCs/>
          <w:sz w:val="32"/>
          <w:szCs w:val="32"/>
        </w:rPr>
        <w:t>4</w:t>
      </w:r>
      <w:r w:rsidR="000F6ED5">
        <w:rPr>
          <w:rFonts w:ascii="ＭＳ 明朝" w:hAnsi="ＭＳ 明朝" w:cs="ＭＳ 明朝"/>
          <w:b/>
          <w:bCs/>
          <w:sz w:val="32"/>
          <w:szCs w:val="32"/>
        </w:rPr>
        <w:t>:</w:t>
      </w:r>
      <w:r w:rsidR="005E785F">
        <w:rPr>
          <w:rFonts w:ascii="ＭＳ 明朝" w:hAnsi="ＭＳ 明朝" w:cs="ＭＳ 明朝" w:hint="eastAsia"/>
          <w:b/>
          <w:bCs/>
          <w:sz w:val="32"/>
          <w:szCs w:val="32"/>
        </w:rPr>
        <w:t>0</w:t>
      </w:r>
      <w:r w:rsidRPr="129E2B2C">
        <w:rPr>
          <w:rFonts w:ascii="ＭＳ 明朝" w:hAnsi="ＭＳ 明朝" w:cs="ＭＳ 明朝"/>
          <w:b/>
          <w:bCs/>
          <w:sz w:val="32"/>
          <w:szCs w:val="32"/>
        </w:rPr>
        <w:t>0～</w:t>
      </w:r>
    </w:p>
    <w:p w14:paraId="0720A815" w14:textId="6A73440C" w:rsidR="00C061DB" w:rsidRDefault="129E2B2C" w:rsidP="00E648FD">
      <w:pPr>
        <w:pStyle w:val="a3"/>
        <w:spacing w:line="0" w:lineRule="atLeast"/>
        <w:ind w:firstLineChars="309" w:firstLine="993"/>
        <w:rPr>
          <w:rFonts w:ascii="ＭＳ 明朝" w:hAnsi="ＭＳ 明朝" w:cs="ＭＳ 明朝"/>
          <w:b/>
          <w:bCs/>
          <w:sz w:val="32"/>
          <w:szCs w:val="32"/>
        </w:rPr>
      </w:pPr>
      <w:r w:rsidRPr="129E2B2C">
        <w:rPr>
          <w:rFonts w:ascii="ＭＳ 明朝" w:hAnsi="ＭＳ 明朝" w:cs="ＭＳ 明朝"/>
          <w:b/>
          <w:bCs/>
          <w:sz w:val="32"/>
          <w:szCs w:val="32"/>
        </w:rPr>
        <w:t>■場所：</w:t>
      </w:r>
      <w:r w:rsidR="00BB2BCF">
        <w:rPr>
          <w:rFonts w:ascii="ＭＳ 明朝" w:hAnsi="ＭＳ 明朝" w:cs="ＭＳ 明朝" w:hint="eastAsia"/>
          <w:b/>
          <w:bCs/>
          <w:sz w:val="32"/>
          <w:szCs w:val="32"/>
        </w:rPr>
        <w:t>東京大学山上会館 2F 大会議室</w:t>
      </w:r>
    </w:p>
    <w:p w14:paraId="765D6D9A" w14:textId="77777777" w:rsidR="003926A3" w:rsidRPr="001B135C" w:rsidRDefault="003926A3" w:rsidP="003926A3"/>
    <w:p w14:paraId="52B5FF08" w14:textId="7C272A66" w:rsidR="00521B3B" w:rsidRDefault="129E2B2C" w:rsidP="129E2B2C">
      <w:pPr>
        <w:jc w:val="center"/>
        <w:rPr>
          <w:rFonts w:ascii="ＭＳ 明朝" w:hAnsi="ＭＳ 明朝" w:cs="ＭＳ 明朝"/>
          <w:b/>
          <w:bCs/>
        </w:rPr>
      </w:pPr>
      <w:r w:rsidRPr="129E2B2C">
        <w:rPr>
          <w:rFonts w:ascii="ＭＳ 明朝" w:hAnsi="ＭＳ 明朝" w:cs="ＭＳ 明朝"/>
          <w:b/>
          <w:bCs/>
        </w:rPr>
        <w:t>※演題発表は“発表7分”“討論</w:t>
      </w:r>
      <w:r w:rsidR="00906269">
        <w:rPr>
          <w:rFonts w:ascii="ＭＳ 明朝" w:hAnsi="ＭＳ 明朝" w:cs="ＭＳ 明朝"/>
          <w:b/>
          <w:bCs/>
        </w:rPr>
        <w:t>3</w:t>
      </w:r>
      <w:r w:rsidRPr="129E2B2C">
        <w:rPr>
          <w:rFonts w:ascii="ＭＳ 明朝" w:hAnsi="ＭＳ 明朝" w:cs="ＭＳ 明朝"/>
          <w:b/>
          <w:bCs/>
        </w:rPr>
        <w:t>分”でお願い申し上げます！</w:t>
      </w:r>
    </w:p>
    <w:p w14:paraId="5A8D9CFC" w14:textId="5A93AB3B" w:rsidR="00612205" w:rsidRDefault="00612205" w:rsidP="129E2B2C">
      <w:pPr>
        <w:jc w:val="center"/>
        <w:rPr>
          <w:rFonts w:ascii="ＭＳ 明朝" w:hAnsi="ＭＳ 明朝" w:cs="ＭＳ 明朝"/>
          <w:b/>
          <w:bCs/>
        </w:rPr>
      </w:pPr>
    </w:p>
    <w:p w14:paraId="5F207FEE" w14:textId="13237FA4" w:rsidR="00FA55C9" w:rsidRPr="000636F6" w:rsidRDefault="129E2B2C" w:rsidP="129E2B2C">
      <w:pPr>
        <w:rPr>
          <w:rFonts w:ascii="ＭＳ 明朝" w:hAnsi="ＭＳ 明朝" w:cs="ＭＳ 明朝"/>
          <w:b/>
          <w:bCs/>
        </w:rPr>
      </w:pPr>
      <w:r w:rsidRPr="129E2B2C">
        <w:rPr>
          <w:rFonts w:ascii="ＭＳ 明朝" w:hAnsi="ＭＳ 明朝" w:cs="ＭＳ 明朝"/>
          <w:b/>
          <w:bCs/>
        </w:rPr>
        <w:t>■</w:t>
      </w:r>
      <w:r w:rsidRPr="129E2B2C">
        <w:rPr>
          <w:rFonts w:ascii="ＭＳ 明朝" w:hAnsi="ＭＳ 明朝" w:cs="ＭＳ 明朝"/>
          <w:b/>
          <w:bCs/>
          <w:lang w:eastAsia="zh-TW"/>
        </w:rPr>
        <w:t>第１群</w:t>
      </w:r>
      <w:r w:rsidRPr="00CE3C9A">
        <w:rPr>
          <w:rFonts w:ascii="ＭＳ 明朝" w:hAnsi="ＭＳ 明朝" w:cs="ＭＳ 明朝"/>
          <w:b/>
          <w:bCs/>
          <w:color w:val="000000" w:themeColor="text1"/>
        </w:rPr>
        <w:t>（</w:t>
      </w:r>
      <w:r w:rsidR="00ED1A5A" w:rsidRPr="00CE3C9A">
        <w:rPr>
          <w:rFonts w:ascii="ＭＳ 明朝" w:hAnsi="ＭＳ 明朝" w:cs="ＭＳ 明朝"/>
          <w:b/>
          <w:bCs/>
          <w:color w:val="000000" w:themeColor="text1"/>
        </w:rPr>
        <w:t>1</w:t>
      </w:r>
      <w:r w:rsidR="00ED1A5A" w:rsidRPr="00CE3C9A">
        <w:rPr>
          <w:rFonts w:ascii="ＭＳ 明朝" w:hAnsi="ＭＳ 明朝" w:cs="ＭＳ 明朝" w:hint="eastAsia"/>
          <w:b/>
          <w:bCs/>
          <w:color w:val="000000" w:themeColor="text1"/>
        </w:rPr>
        <w:t>4</w:t>
      </w:r>
      <w:r w:rsidR="000F6ED5" w:rsidRPr="00CE3C9A">
        <w:rPr>
          <w:rFonts w:ascii="ＭＳ 明朝" w:hAnsi="ＭＳ 明朝" w:cs="ＭＳ 明朝"/>
          <w:b/>
          <w:bCs/>
          <w:color w:val="000000" w:themeColor="text1"/>
        </w:rPr>
        <w:t>:</w:t>
      </w:r>
      <w:r w:rsidR="00ED1A5A" w:rsidRPr="00CE3C9A">
        <w:rPr>
          <w:rFonts w:ascii="ＭＳ 明朝" w:hAnsi="ＭＳ 明朝" w:cs="ＭＳ 明朝" w:hint="eastAsia"/>
          <w:b/>
          <w:bCs/>
          <w:color w:val="000000" w:themeColor="text1"/>
        </w:rPr>
        <w:t>00</w:t>
      </w:r>
      <w:r w:rsidRPr="00CE3C9A">
        <w:rPr>
          <w:rFonts w:ascii="ＭＳ 明朝" w:hAnsi="ＭＳ 明朝" w:cs="ＭＳ 明朝"/>
          <w:b/>
          <w:bCs/>
          <w:color w:val="000000" w:themeColor="text1"/>
        </w:rPr>
        <w:t>～</w:t>
      </w:r>
      <w:r w:rsidR="00531D1A" w:rsidRPr="00CE3C9A">
        <w:rPr>
          <w:rFonts w:ascii="ＭＳ 明朝" w:hAnsi="ＭＳ 明朝" w:cs="ＭＳ 明朝"/>
          <w:b/>
          <w:bCs/>
          <w:color w:val="000000" w:themeColor="text1"/>
        </w:rPr>
        <w:t>14:</w:t>
      </w:r>
      <w:r w:rsidR="00D25B1F">
        <w:rPr>
          <w:rFonts w:ascii="ＭＳ 明朝" w:hAnsi="ＭＳ 明朝" w:cs="ＭＳ 明朝"/>
          <w:b/>
          <w:bCs/>
          <w:color w:val="000000" w:themeColor="text1"/>
        </w:rPr>
        <w:t>4</w:t>
      </w:r>
      <w:r w:rsidRPr="00CE3C9A">
        <w:rPr>
          <w:rFonts w:ascii="ＭＳ 明朝" w:hAnsi="ＭＳ 明朝" w:cs="ＭＳ 明朝"/>
          <w:b/>
          <w:bCs/>
          <w:color w:val="000000" w:themeColor="text1"/>
        </w:rPr>
        <w:t>0）</w:t>
      </w:r>
    </w:p>
    <w:p w14:paraId="16EE2164" w14:textId="3C4E6D38" w:rsidR="009F7FDB" w:rsidRPr="000636F6" w:rsidRDefault="001B135C" w:rsidP="00953136">
      <w:pPr>
        <w:jc w:val="right"/>
        <w:rPr>
          <w:rFonts w:ascii="ＭＳ 明朝" w:hAnsi="ＭＳ 明朝"/>
          <w:b/>
          <w:szCs w:val="24"/>
        </w:rPr>
      </w:pPr>
      <w:r w:rsidRPr="000636F6">
        <w:rPr>
          <w:rFonts w:ascii="ＭＳ 明朝" w:hAnsi="ＭＳ 明朝" w:hint="eastAsia"/>
          <w:b/>
          <w:szCs w:val="24"/>
        </w:rPr>
        <w:t>座長</w:t>
      </w:r>
      <w:r>
        <w:rPr>
          <w:rFonts w:ascii="ＭＳ 明朝" w:hAnsi="ＭＳ 明朝" w:hint="eastAsia"/>
          <w:b/>
          <w:szCs w:val="24"/>
        </w:rPr>
        <w:t xml:space="preserve">　　</w:t>
      </w:r>
      <w:r w:rsidR="00906269">
        <w:rPr>
          <w:rFonts w:ascii="ＭＳ 明朝" w:hAnsi="ＭＳ 明朝" w:hint="eastAsia"/>
          <w:b/>
          <w:szCs w:val="24"/>
        </w:rPr>
        <w:t>吉田昌史</w:t>
      </w:r>
      <w:r w:rsidR="00986940">
        <w:rPr>
          <w:rFonts w:ascii="ＭＳ 明朝" w:hAnsi="ＭＳ 明朝" w:hint="eastAsia"/>
          <w:b/>
          <w:szCs w:val="24"/>
        </w:rPr>
        <w:t xml:space="preserve">　</w:t>
      </w:r>
      <w:r>
        <w:rPr>
          <w:rFonts w:ascii="ＭＳ 明朝" w:hAnsi="ＭＳ 明朝" w:hint="eastAsia"/>
          <w:b/>
          <w:szCs w:val="24"/>
        </w:rPr>
        <w:t>先生（</w:t>
      </w:r>
      <w:r w:rsidR="00906269">
        <w:rPr>
          <w:rFonts w:ascii="ＭＳ 明朝" w:hAnsi="ＭＳ 明朝" w:hint="eastAsia"/>
          <w:b/>
          <w:szCs w:val="24"/>
        </w:rPr>
        <w:t>公立昭和病院</w:t>
      </w:r>
      <w:r>
        <w:rPr>
          <w:rFonts w:ascii="ＭＳ 明朝" w:hAnsi="ＭＳ 明朝" w:hint="eastAsia"/>
          <w:b/>
          <w:szCs w:val="24"/>
        </w:rPr>
        <w:t>）</w:t>
      </w:r>
    </w:p>
    <w:p w14:paraId="115BAD12" w14:textId="77777777" w:rsidR="005E4339" w:rsidRDefault="005E4339" w:rsidP="00C33F50">
      <w:pPr>
        <w:ind w:firstLineChars="100" w:firstLine="241"/>
        <w:rPr>
          <w:rFonts w:ascii="ＭＳ 明朝" w:hAnsi="ＭＳ 明朝" w:cs="ＭＳ 明朝"/>
          <w:b/>
          <w:bCs/>
        </w:rPr>
      </w:pPr>
    </w:p>
    <w:p w14:paraId="5E721212" w14:textId="08507315" w:rsidR="00C33F50" w:rsidRDefault="129E2B2C" w:rsidP="00C33F50">
      <w:pPr>
        <w:ind w:firstLineChars="100" w:firstLine="241"/>
        <w:rPr>
          <w:rFonts w:ascii="ＭＳ 明朝" w:hAnsi="ＭＳ 明朝" w:cs="ＭＳ 明朝"/>
          <w:b/>
          <w:bCs/>
        </w:rPr>
      </w:pPr>
      <w:r w:rsidRPr="129E2B2C">
        <w:rPr>
          <w:rFonts w:ascii="ＭＳ 明朝" w:hAnsi="ＭＳ 明朝" w:cs="ＭＳ 明朝"/>
          <w:b/>
          <w:bCs/>
        </w:rPr>
        <w:t>1</w:t>
      </w:r>
      <w:r w:rsidR="000B0A38">
        <w:rPr>
          <w:rFonts w:ascii="ＭＳ 明朝" w:hAnsi="ＭＳ 明朝" w:hint="eastAsia"/>
          <w:b/>
          <w:szCs w:val="24"/>
        </w:rPr>
        <w:t>．</w:t>
      </w:r>
      <w:r w:rsidR="00B00F22" w:rsidRPr="00B00F22">
        <w:rPr>
          <w:rFonts w:ascii="ＭＳ 明朝" w:hAnsi="ＭＳ 明朝" w:hint="eastAsia"/>
          <w:b/>
          <w:szCs w:val="24"/>
        </w:rPr>
        <w:t>小児におけるミラーバイオフィードバック療法の効果について</w:t>
      </w:r>
      <w:r w:rsidR="00C33F50" w:rsidRPr="00D52F67">
        <w:rPr>
          <w:rFonts w:ascii="ＭＳ 明朝" w:hAnsi="ＭＳ 明朝" w:hint="eastAsia"/>
          <w:b/>
          <w:szCs w:val="24"/>
        </w:rPr>
        <w:t xml:space="preserve">　</w:t>
      </w:r>
    </w:p>
    <w:p w14:paraId="592C1793" w14:textId="1C58EDF2" w:rsidR="00C33F50" w:rsidRDefault="00C33F50" w:rsidP="00C33F50">
      <w:pPr>
        <w:ind w:firstLineChars="100" w:firstLine="211"/>
        <w:rPr>
          <w:rFonts w:ascii="ＭＳ 明朝" w:hAnsi="ＭＳ 明朝" w:cs="ＭＳ ゴシック"/>
          <w:b/>
          <w:bCs/>
          <w:sz w:val="21"/>
        </w:rPr>
      </w:pPr>
      <w:r w:rsidRPr="000D6C2E">
        <w:rPr>
          <w:rFonts w:ascii="ＭＳ 明朝" w:hAnsi="ＭＳ 明朝" w:cs="ＭＳ 明朝" w:hint="eastAsia"/>
          <w:b/>
          <w:bCs/>
          <w:sz w:val="21"/>
        </w:rPr>
        <w:t>○</w:t>
      </w:r>
      <w:r w:rsidR="00B00F22">
        <w:rPr>
          <w:rFonts w:ascii="ＭＳ 明朝" w:hAnsi="ＭＳ 明朝" w:cs="ＭＳ 明朝" w:hint="eastAsia"/>
          <w:b/>
          <w:bCs/>
          <w:kern w:val="0"/>
          <w:sz w:val="21"/>
          <w:szCs w:val="21"/>
        </w:rPr>
        <w:t>馬場</w:t>
      </w:r>
      <w:r w:rsidR="00B00F22" w:rsidRPr="00B00F22">
        <w:rPr>
          <w:rFonts w:ascii="ＭＳ 明朝" w:hAnsi="ＭＳ 明朝" w:cs="ＭＳ 明朝" w:hint="eastAsia"/>
          <w:b/>
          <w:bCs/>
          <w:kern w:val="0"/>
          <w:sz w:val="21"/>
          <w:szCs w:val="21"/>
        </w:rPr>
        <w:t>信太郎</w:t>
      </w:r>
      <w:r>
        <w:rPr>
          <w:rFonts w:ascii="ＭＳ 明朝" w:hAnsi="ＭＳ 明朝" w:cs="ＭＳ 明朝" w:hint="eastAsia"/>
          <w:b/>
          <w:bCs/>
          <w:sz w:val="21"/>
        </w:rPr>
        <w:t xml:space="preserve">　</w:t>
      </w:r>
      <w:r w:rsidRPr="00C87F8A">
        <w:rPr>
          <w:rFonts w:ascii="ＭＳ 明朝" w:hAnsi="ＭＳ 明朝" w:cs="ＭＳ ゴシック" w:hint="eastAsia"/>
          <w:b/>
          <w:bCs/>
          <w:sz w:val="21"/>
        </w:rPr>
        <w:t>（</w:t>
      </w:r>
      <w:r w:rsidRPr="00D52F67">
        <w:rPr>
          <w:rFonts w:ascii="ＭＳ 明朝" w:hAnsi="ＭＳ 明朝" w:cs="ＭＳ ゴシック" w:hint="eastAsia"/>
          <w:b/>
          <w:bCs/>
          <w:sz w:val="21"/>
        </w:rPr>
        <w:t>東京都立多摩総合医療センター</w:t>
      </w:r>
      <w:r w:rsidRPr="00C87F8A">
        <w:rPr>
          <w:rFonts w:ascii="ＭＳ 明朝" w:hAnsi="ＭＳ 明朝" w:cs="ＭＳ ゴシック" w:hint="eastAsia"/>
          <w:b/>
          <w:bCs/>
          <w:sz w:val="21"/>
        </w:rPr>
        <w:t>）</w:t>
      </w:r>
    </w:p>
    <w:p w14:paraId="383D76BD" w14:textId="1154D20A" w:rsidR="00C33F50" w:rsidRDefault="129E2B2C" w:rsidP="00C33F50">
      <w:pPr>
        <w:ind w:firstLineChars="100" w:firstLine="241"/>
        <w:rPr>
          <w:rFonts w:ascii="ＭＳ 明朝" w:hAnsi="ＭＳ 明朝" w:cs="ＭＳ 明朝"/>
          <w:b/>
          <w:bCs/>
        </w:rPr>
      </w:pPr>
      <w:r w:rsidRPr="00953136">
        <w:rPr>
          <w:rFonts w:ascii="ＭＳ 明朝" w:hAnsi="ＭＳ 明朝" w:cs="ＭＳ 明朝"/>
          <w:b/>
          <w:bCs/>
          <w:szCs w:val="24"/>
        </w:rPr>
        <w:t>2</w:t>
      </w:r>
      <w:r w:rsidR="000B0A38">
        <w:rPr>
          <w:rFonts w:ascii="ＭＳ 明朝" w:hAnsi="ＭＳ 明朝" w:hint="eastAsia"/>
          <w:b/>
          <w:szCs w:val="24"/>
        </w:rPr>
        <w:t>．</w:t>
      </w:r>
      <w:r w:rsidR="00B00F22" w:rsidRPr="00B00F22">
        <w:rPr>
          <w:rFonts w:ascii="ＭＳ 明朝" w:hAnsi="ＭＳ 明朝" w:hint="eastAsia"/>
          <w:b/>
          <w:szCs w:val="24"/>
        </w:rPr>
        <w:t>舌下部神経鞘腫の二例</w:t>
      </w:r>
    </w:p>
    <w:p w14:paraId="290110CB" w14:textId="3D37D41D" w:rsidR="00C33F50" w:rsidRDefault="00C33F50" w:rsidP="00C33F50">
      <w:pPr>
        <w:ind w:firstLineChars="100" w:firstLine="211"/>
        <w:rPr>
          <w:rFonts w:ascii="ＭＳ 明朝" w:hAnsi="ＭＳ 明朝" w:cs="ＭＳ 明朝"/>
          <w:b/>
          <w:bCs/>
          <w:sz w:val="21"/>
          <w:szCs w:val="21"/>
        </w:rPr>
      </w:pPr>
      <w:r w:rsidRPr="000D6C2E">
        <w:rPr>
          <w:rFonts w:ascii="ＭＳ 明朝" w:hAnsi="ＭＳ 明朝" w:cs="ＭＳ 明朝" w:hint="eastAsia"/>
          <w:b/>
          <w:bCs/>
          <w:sz w:val="21"/>
        </w:rPr>
        <w:t>○</w:t>
      </w:r>
      <w:r w:rsidR="00B00F22">
        <w:rPr>
          <w:rFonts w:ascii="ＭＳ 明朝" w:hAnsi="ＭＳ 明朝" w:cs="ＭＳ 明朝" w:hint="eastAsia"/>
          <w:b/>
          <w:bCs/>
          <w:sz w:val="21"/>
        </w:rPr>
        <w:t>東</w:t>
      </w:r>
      <w:r w:rsidR="00B00F22" w:rsidRPr="00B00F22">
        <w:rPr>
          <w:rFonts w:ascii="ＭＳ 明朝" w:hAnsi="ＭＳ 明朝" w:cs="ＭＳ 明朝" w:hint="eastAsia"/>
          <w:b/>
          <w:bCs/>
          <w:sz w:val="21"/>
        </w:rPr>
        <w:t>咲波</w:t>
      </w:r>
      <w:r w:rsidRPr="00DE0E7C">
        <w:rPr>
          <w:rFonts w:ascii="ＭＳ 明朝" w:hAnsi="ＭＳ 明朝" w:cs="ＭＳ 明朝" w:hint="eastAsia"/>
          <w:b/>
          <w:bCs/>
          <w:sz w:val="21"/>
        </w:rPr>
        <w:t>、</w:t>
      </w:r>
      <w:r w:rsidR="00B00F22" w:rsidRPr="00B00F22">
        <w:rPr>
          <w:rFonts w:ascii="ＭＳ 明朝" w:hAnsi="ＭＳ 明朝" w:cs="ＭＳ 明朝" w:hint="eastAsia"/>
          <w:b/>
          <w:bCs/>
          <w:sz w:val="21"/>
        </w:rPr>
        <w:t>中屋宗雄</w:t>
      </w:r>
      <w:r>
        <w:rPr>
          <w:rFonts w:ascii="ＭＳ 明朝" w:hAnsi="ＭＳ 明朝" w:cs="ＭＳ 明朝" w:hint="eastAsia"/>
          <w:b/>
          <w:bCs/>
          <w:sz w:val="21"/>
        </w:rPr>
        <w:t xml:space="preserve">　</w:t>
      </w:r>
      <w:r>
        <w:rPr>
          <w:rFonts w:ascii="ＭＳ 明朝" w:hAnsi="ＭＳ 明朝" w:cs="ＭＳ 明朝" w:hint="eastAsia"/>
          <w:b/>
          <w:bCs/>
          <w:sz w:val="21"/>
          <w:szCs w:val="21"/>
        </w:rPr>
        <w:t>（</w:t>
      </w:r>
      <w:r w:rsidR="00B00F22" w:rsidRPr="00B00F22">
        <w:rPr>
          <w:rFonts w:ascii="ＭＳ 明朝" w:hAnsi="ＭＳ 明朝" w:cs="ＭＳ 明朝" w:hint="eastAsia"/>
          <w:b/>
          <w:bCs/>
          <w:sz w:val="21"/>
        </w:rPr>
        <w:t>多摩総合医療センター</w:t>
      </w:r>
      <w:r>
        <w:rPr>
          <w:rFonts w:ascii="ＭＳ 明朝" w:hAnsi="ＭＳ 明朝" w:cs="ＭＳ 明朝" w:hint="eastAsia"/>
          <w:b/>
          <w:bCs/>
          <w:sz w:val="21"/>
          <w:szCs w:val="21"/>
        </w:rPr>
        <w:t>）</w:t>
      </w:r>
    </w:p>
    <w:p w14:paraId="2FF0C122" w14:textId="04BE4CEA" w:rsidR="00C33F50" w:rsidRPr="001B1141" w:rsidRDefault="00531D1A" w:rsidP="00C33F50">
      <w:pPr>
        <w:ind w:firstLineChars="100" w:firstLine="241"/>
        <w:rPr>
          <w:rFonts w:ascii="ＭＳ 明朝" w:hAnsi="ＭＳ 明朝"/>
          <w:b/>
          <w:sz w:val="21"/>
          <w:szCs w:val="21"/>
        </w:rPr>
      </w:pPr>
      <w:r w:rsidRPr="129E2B2C">
        <w:rPr>
          <w:rFonts w:ascii="ＭＳ 明朝" w:hAnsi="ＭＳ 明朝" w:cs="ＭＳ 明朝"/>
          <w:b/>
          <w:bCs/>
        </w:rPr>
        <w:t>3</w:t>
      </w:r>
      <w:r w:rsidR="000B0A38">
        <w:rPr>
          <w:rFonts w:ascii="ＭＳ 明朝" w:hAnsi="ＭＳ 明朝" w:hint="eastAsia"/>
          <w:b/>
          <w:szCs w:val="24"/>
        </w:rPr>
        <w:t>．</w:t>
      </w:r>
      <w:r w:rsidR="00B00F22" w:rsidRPr="00B00F22">
        <w:rPr>
          <w:rFonts w:ascii="ＭＳ 明朝" w:hAnsi="ＭＳ 明朝" w:hint="eastAsia"/>
          <w:b/>
          <w:szCs w:val="24"/>
        </w:rPr>
        <w:t>Mohs手術による止血が奏功したHPV関連中咽頭癌の一例</w:t>
      </w:r>
      <w:r w:rsidR="00B00F22" w:rsidRPr="00B00F22">
        <w:rPr>
          <w:rFonts w:ascii="ＭＳ 明朝" w:hAnsi="ＭＳ 明朝" w:hint="eastAsia"/>
          <w:b/>
          <w:szCs w:val="24"/>
        </w:rPr>
        <w:tab/>
      </w:r>
    </w:p>
    <w:p w14:paraId="422E0C32" w14:textId="286CACE3" w:rsidR="00C33F50" w:rsidRDefault="00B00F22" w:rsidP="00C33F50">
      <w:pPr>
        <w:ind w:firstLineChars="100" w:firstLine="211"/>
        <w:rPr>
          <w:rFonts w:ascii="ＭＳ 明朝" w:hAnsi="ＭＳ 明朝"/>
          <w:b/>
          <w:sz w:val="21"/>
          <w:szCs w:val="21"/>
        </w:rPr>
      </w:pPr>
      <w:r w:rsidRPr="00B00F22">
        <w:rPr>
          <w:rFonts w:ascii="ＭＳ 明朝" w:hAnsi="ＭＳ 明朝" w:cs="ＭＳ 明朝" w:hint="eastAsia"/>
          <w:b/>
          <w:bCs/>
          <w:sz w:val="21"/>
        </w:rPr>
        <w:t>○佐原利人、安原一夫、向井俊之、寺村侑、髙野智誠</w:t>
      </w:r>
      <w:r w:rsidR="00C33F50">
        <w:rPr>
          <w:rFonts w:ascii="ＭＳ 明朝" w:hAnsi="ＭＳ 明朝" w:hint="eastAsia"/>
          <w:b/>
          <w:sz w:val="21"/>
          <w:szCs w:val="21"/>
        </w:rPr>
        <w:t>（</w:t>
      </w:r>
      <w:r w:rsidRPr="00B00F22">
        <w:rPr>
          <w:rFonts w:ascii="ＭＳ 明朝" w:hAnsi="ＭＳ 明朝" w:cs="ＭＳ 明朝" w:hint="eastAsia"/>
          <w:b/>
          <w:bCs/>
          <w:sz w:val="21"/>
        </w:rPr>
        <w:t>竹田綜合病院</w:t>
      </w:r>
      <w:r w:rsidR="00C33F50">
        <w:rPr>
          <w:rFonts w:ascii="ＭＳ 明朝" w:hAnsi="ＭＳ 明朝" w:hint="eastAsia"/>
          <w:b/>
          <w:sz w:val="21"/>
          <w:szCs w:val="21"/>
        </w:rPr>
        <w:t>）</w:t>
      </w:r>
    </w:p>
    <w:p w14:paraId="755AD93D" w14:textId="77777777" w:rsidR="00F00D2C" w:rsidRDefault="00F00D2C" w:rsidP="00F00D2C">
      <w:pPr>
        <w:ind w:leftChars="100" w:left="423" w:hangingChars="76" w:hanging="183"/>
        <w:rPr>
          <w:rFonts w:ascii="ＭＳ 明朝" w:hAnsi="ＭＳ 明朝" w:cs="ＭＳ 明朝"/>
          <w:b/>
          <w:bCs/>
        </w:rPr>
      </w:pPr>
      <w:r>
        <w:rPr>
          <w:rFonts w:ascii="ＭＳ 明朝" w:hAnsi="ＭＳ 明朝" w:cs="ＭＳ 明朝"/>
          <w:b/>
          <w:bCs/>
        </w:rPr>
        <w:t>4</w:t>
      </w:r>
      <w:r w:rsidRPr="129E2B2C">
        <w:rPr>
          <w:rFonts w:ascii="ＭＳ 明朝" w:hAnsi="ＭＳ 明朝" w:cs="ＭＳ 明朝"/>
          <w:b/>
          <w:bCs/>
        </w:rPr>
        <w:t xml:space="preserve">. </w:t>
      </w:r>
      <w:r w:rsidRPr="0069707F">
        <w:rPr>
          <w:rFonts w:ascii="ＭＳ 明朝" w:hAnsi="ＭＳ 明朝" w:hint="eastAsia"/>
          <w:b/>
          <w:szCs w:val="24"/>
        </w:rPr>
        <w:t>頸静脈球型グロムス腫瘍の再発・頭蓋内進展例</w:t>
      </w:r>
    </w:p>
    <w:p w14:paraId="394CDD1E" w14:textId="77777777" w:rsidR="00F00D2C" w:rsidRDefault="00F00D2C" w:rsidP="00F00D2C">
      <w:pPr>
        <w:ind w:firstLineChars="100" w:firstLine="211"/>
        <w:rPr>
          <w:rFonts w:ascii="ＭＳ 明朝" w:hAnsi="ＭＳ 明朝"/>
          <w:b/>
          <w:sz w:val="21"/>
          <w:szCs w:val="21"/>
        </w:rPr>
      </w:pPr>
      <w:r w:rsidRPr="0069707F">
        <w:rPr>
          <w:rFonts w:ascii="ＭＳ 明朝" w:hAnsi="ＭＳ 明朝" w:cs="ＭＳ 明朝" w:hint="eastAsia"/>
          <w:b/>
          <w:bCs/>
          <w:sz w:val="21"/>
        </w:rPr>
        <w:t>○森安仁、小山一、齋藤和也、大崎康宏</w:t>
      </w:r>
      <w:r>
        <w:rPr>
          <w:rFonts w:ascii="ＭＳ 明朝" w:hAnsi="ＭＳ 明朝" w:cs="ＭＳ 明朝" w:hint="eastAsia"/>
          <w:b/>
          <w:bCs/>
          <w:sz w:val="21"/>
        </w:rPr>
        <w:t>、</w:t>
      </w:r>
      <w:r w:rsidRPr="0069707F">
        <w:rPr>
          <w:rFonts w:ascii="ＭＳ 明朝" w:hAnsi="ＭＳ 明朝" w:cs="ＭＳ 明朝" w:hint="eastAsia"/>
          <w:b/>
          <w:bCs/>
          <w:sz w:val="21"/>
        </w:rPr>
        <w:t>土井勝美</w:t>
      </w:r>
      <w:r w:rsidRPr="129E2B2C">
        <w:rPr>
          <w:rFonts w:ascii="ＭＳ 明朝" w:hAnsi="ＭＳ 明朝" w:cs="ＭＳ 明朝"/>
          <w:b/>
          <w:bCs/>
          <w:sz w:val="21"/>
          <w:szCs w:val="21"/>
        </w:rPr>
        <w:t>（</w:t>
      </w:r>
      <w:r>
        <w:rPr>
          <w:rFonts w:ascii="ＭＳ 明朝" w:hAnsi="ＭＳ 明朝" w:cs="ＭＳ 明朝" w:hint="eastAsia"/>
          <w:b/>
          <w:bCs/>
          <w:sz w:val="21"/>
          <w:szCs w:val="21"/>
        </w:rPr>
        <w:t>近畿大学病院</w:t>
      </w:r>
      <w:r w:rsidRPr="129E2B2C">
        <w:rPr>
          <w:rFonts w:ascii="ＭＳ 明朝" w:hAnsi="ＭＳ 明朝" w:cs="ＭＳ 明朝"/>
          <w:b/>
          <w:bCs/>
          <w:sz w:val="21"/>
          <w:szCs w:val="21"/>
        </w:rPr>
        <w:t>）</w:t>
      </w:r>
    </w:p>
    <w:p w14:paraId="7178F76F" w14:textId="54CB875D" w:rsidR="0093600B" w:rsidRDefault="0093600B" w:rsidP="0093600B">
      <w:pPr>
        <w:ind w:firstLineChars="100" w:firstLine="211"/>
        <w:rPr>
          <w:rFonts w:ascii="ＭＳ 明朝" w:hAnsi="ＭＳ 明朝"/>
          <w:b/>
          <w:sz w:val="21"/>
          <w:szCs w:val="21"/>
        </w:rPr>
      </w:pPr>
    </w:p>
    <w:p w14:paraId="61893FC4" w14:textId="7457D616" w:rsidR="001A1647" w:rsidRDefault="129E2B2C" w:rsidP="129E2B2C">
      <w:pPr>
        <w:rPr>
          <w:rFonts w:ascii="ＭＳ 明朝" w:hAnsi="ＭＳ 明朝" w:cs="ＭＳ 明朝"/>
          <w:b/>
          <w:bCs/>
        </w:rPr>
      </w:pPr>
      <w:r w:rsidRPr="129E2B2C">
        <w:rPr>
          <w:rFonts w:ascii="ＭＳ 明朝" w:hAnsi="ＭＳ 明朝" w:cs="ＭＳ 明朝"/>
          <w:b/>
          <w:bCs/>
        </w:rPr>
        <w:t>■第2群</w:t>
      </w:r>
      <w:r w:rsidRPr="001E103D">
        <w:rPr>
          <w:rFonts w:ascii="ＭＳ 明朝" w:hAnsi="ＭＳ 明朝" w:cs="ＭＳ 明朝"/>
          <w:b/>
          <w:bCs/>
          <w:color w:val="000000" w:themeColor="text1"/>
        </w:rPr>
        <w:t>（</w:t>
      </w:r>
      <w:r w:rsidR="00531D1A" w:rsidRPr="001E103D">
        <w:rPr>
          <w:rFonts w:ascii="ＭＳ 明朝" w:hAnsi="ＭＳ 明朝" w:cs="ＭＳ 明朝"/>
          <w:b/>
          <w:bCs/>
          <w:color w:val="000000" w:themeColor="text1"/>
        </w:rPr>
        <w:t>14:</w:t>
      </w:r>
      <w:r w:rsidR="00D25B1F">
        <w:rPr>
          <w:rFonts w:ascii="ＭＳ 明朝" w:hAnsi="ＭＳ 明朝" w:cs="ＭＳ 明朝"/>
          <w:b/>
          <w:bCs/>
          <w:color w:val="000000" w:themeColor="text1"/>
        </w:rPr>
        <w:t>4</w:t>
      </w:r>
      <w:r w:rsidRPr="001E103D">
        <w:rPr>
          <w:rFonts w:ascii="ＭＳ 明朝" w:hAnsi="ＭＳ 明朝" w:cs="ＭＳ 明朝"/>
          <w:b/>
          <w:bCs/>
          <w:color w:val="000000" w:themeColor="text1"/>
        </w:rPr>
        <w:t>0～</w:t>
      </w:r>
      <w:r w:rsidR="007B4F6C" w:rsidRPr="001E103D">
        <w:rPr>
          <w:rFonts w:ascii="ＭＳ 明朝" w:hAnsi="ＭＳ 明朝" w:cs="ＭＳ 明朝"/>
          <w:b/>
          <w:bCs/>
          <w:color w:val="000000" w:themeColor="text1"/>
        </w:rPr>
        <w:t>15:</w:t>
      </w:r>
      <w:r w:rsidR="00D25B1F">
        <w:rPr>
          <w:rFonts w:ascii="ＭＳ 明朝" w:hAnsi="ＭＳ 明朝" w:cs="ＭＳ 明朝"/>
          <w:b/>
          <w:bCs/>
          <w:color w:val="000000" w:themeColor="text1"/>
        </w:rPr>
        <w:t>3</w:t>
      </w:r>
      <w:r w:rsidR="007F4BE0" w:rsidRPr="001E103D">
        <w:rPr>
          <w:rFonts w:ascii="ＭＳ 明朝" w:hAnsi="ＭＳ 明朝" w:cs="ＭＳ 明朝"/>
          <w:b/>
          <w:bCs/>
          <w:color w:val="000000" w:themeColor="text1"/>
        </w:rPr>
        <w:t>0</w:t>
      </w:r>
      <w:r w:rsidRPr="001E103D">
        <w:rPr>
          <w:rFonts w:ascii="ＭＳ 明朝" w:hAnsi="ＭＳ 明朝" w:cs="ＭＳ 明朝"/>
          <w:b/>
          <w:bCs/>
          <w:color w:val="000000" w:themeColor="text1"/>
        </w:rPr>
        <w:t>）</w:t>
      </w:r>
    </w:p>
    <w:p w14:paraId="4D69B5EC" w14:textId="0224F574" w:rsidR="0066613E" w:rsidRPr="000D3D87" w:rsidRDefault="00816F02" w:rsidP="00B7391B">
      <w:pPr>
        <w:jc w:val="right"/>
        <w:rPr>
          <w:rFonts w:ascii="ＭＳ 明朝" w:hAnsi="ＭＳ 明朝"/>
          <w:b/>
          <w:szCs w:val="24"/>
        </w:rPr>
      </w:pPr>
      <w:r>
        <w:rPr>
          <w:rFonts w:ascii="ＭＳ 明朝" w:hAnsi="ＭＳ 明朝" w:hint="eastAsia"/>
          <w:b/>
          <w:szCs w:val="24"/>
        </w:rPr>
        <w:t>座長　　越智篤　先生（埼玉協同</w:t>
      </w:r>
      <w:bookmarkStart w:id="0" w:name="_GoBack"/>
      <w:bookmarkEnd w:id="0"/>
      <w:r w:rsidR="00B00F22" w:rsidRPr="00B00F22">
        <w:rPr>
          <w:rFonts w:ascii="ＭＳ 明朝" w:hAnsi="ＭＳ 明朝" w:hint="eastAsia"/>
          <w:b/>
          <w:szCs w:val="24"/>
        </w:rPr>
        <w:t>病院）</w:t>
      </w:r>
    </w:p>
    <w:p w14:paraId="1CB3C029" w14:textId="77777777" w:rsidR="005E4339" w:rsidRDefault="005E4339" w:rsidP="008A58E2">
      <w:pPr>
        <w:ind w:leftChars="100" w:left="423" w:hangingChars="76" w:hanging="183"/>
        <w:rPr>
          <w:rFonts w:ascii="ＭＳ 明朝" w:hAnsi="ＭＳ 明朝" w:cs="ＭＳ 明朝"/>
          <w:b/>
          <w:bCs/>
        </w:rPr>
      </w:pPr>
    </w:p>
    <w:p w14:paraId="471BF20A" w14:textId="77777777" w:rsidR="0069707F" w:rsidRDefault="0069707F" w:rsidP="00616133">
      <w:pPr>
        <w:ind w:firstLineChars="100" w:firstLine="241"/>
        <w:rPr>
          <w:rFonts w:ascii="ＭＳ 明朝" w:hAnsi="ＭＳ 明朝" w:cs="ＭＳ 明朝"/>
          <w:b/>
          <w:bCs/>
        </w:rPr>
      </w:pPr>
      <w:r>
        <w:rPr>
          <w:rFonts w:ascii="ＭＳ 明朝" w:hAnsi="ＭＳ 明朝" w:cs="ＭＳ 明朝"/>
          <w:b/>
          <w:bCs/>
        </w:rPr>
        <w:t>5</w:t>
      </w:r>
      <w:r w:rsidR="00E3401B">
        <w:rPr>
          <w:rFonts w:ascii="ＭＳ 明朝" w:hAnsi="ＭＳ 明朝" w:cs="ＭＳ 明朝" w:hint="eastAsia"/>
          <w:b/>
          <w:bCs/>
        </w:rPr>
        <w:t>．</w:t>
      </w:r>
      <w:r w:rsidRPr="0069707F">
        <w:rPr>
          <w:rFonts w:ascii="ＭＳ 明朝" w:hAnsi="ＭＳ 明朝" w:cs="ＭＳ 明朝" w:hint="eastAsia"/>
          <w:b/>
          <w:bCs/>
        </w:rPr>
        <w:t>顔面神経減荷術後に予期せぬ中等度伝音難聴をきたし、手術により改善し得た一例</w:t>
      </w:r>
    </w:p>
    <w:p w14:paraId="24F3B0C1" w14:textId="643DF8B9" w:rsidR="0069707F" w:rsidRDefault="0069707F" w:rsidP="00846759">
      <w:pPr>
        <w:ind w:firstLineChars="100" w:firstLine="211"/>
        <w:rPr>
          <w:rFonts w:ascii="ＭＳ 明朝" w:hAnsi="ＭＳ 明朝" w:cs="ＭＳ 明朝"/>
          <w:b/>
          <w:bCs/>
          <w:sz w:val="21"/>
          <w:szCs w:val="21"/>
        </w:rPr>
      </w:pPr>
      <w:r w:rsidRPr="0069707F">
        <w:rPr>
          <w:rFonts w:ascii="ＭＳ 明朝" w:hAnsi="ＭＳ 明朝" w:cs="ＭＳ 明朝" w:hint="eastAsia"/>
          <w:b/>
          <w:bCs/>
          <w:sz w:val="21"/>
          <w:szCs w:val="21"/>
        </w:rPr>
        <w:t>○野内舞、井上雄太、木下淳、西村信一、畑裕子、奥野妙子</w:t>
      </w:r>
      <w:r w:rsidR="00846759">
        <w:rPr>
          <w:rFonts w:ascii="ＭＳ 明朝" w:hAnsi="ＭＳ 明朝" w:cs="ＭＳ 明朝" w:hint="eastAsia"/>
          <w:b/>
          <w:bCs/>
          <w:sz w:val="21"/>
        </w:rPr>
        <w:t xml:space="preserve">　</w:t>
      </w:r>
      <w:r w:rsidR="00846759">
        <w:rPr>
          <w:rFonts w:ascii="ＭＳ 明朝" w:hAnsi="ＭＳ 明朝" w:cs="ＭＳ 明朝" w:hint="eastAsia"/>
          <w:b/>
          <w:bCs/>
          <w:sz w:val="21"/>
          <w:szCs w:val="21"/>
        </w:rPr>
        <w:t>（</w:t>
      </w:r>
      <w:r w:rsidRPr="0069707F">
        <w:rPr>
          <w:rFonts w:ascii="ＭＳ 明朝" w:hAnsi="ＭＳ 明朝" w:cs="ＭＳ 明朝" w:hint="eastAsia"/>
          <w:b/>
          <w:bCs/>
          <w:sz w:val="21"/>
          <w:szCs w:val="21"/>
        </w:rPr>
        <w:t>三井記念病院</w:t>
      </w:r>
      <w:r w:rsidR="00846759">
        <w:rPr>
          <w:rFonts w:ascii="ＭＳ 明朝" w:hAnsi="ＭＳ 明朝" w:cs="ＭＳ 明朝" w:hint="eastAsia"/>
          <w:b/>
          <w:bCs/>
          <w:sz w:val="21"/>
          <w:szCs w:val="21"/>
        </w:rPr>
        <w:t>）</w:t>
      </w:r>
    </w:p>
    <w:p w14:paraId="2878D3DE" w14:textId="568488DA" w:rsidR="00F00D2C" w:rsidRDefault="00453F43" w:rsidP="00F00D2C">
      <w:pPr>
        <w:ind w:firstLineChars="100" w:firstLine="241"/>
        <w:rPr>
          <w:rFonts w:ascii="ＭＳ 明朝" w:hAnsi="ＭＳ 明朝" w:cs="ＭＳ 明朝"/>
          <w:b/>
          <w:bCs/>
          <w:szCs w:val="21"/>
        </w:rPr>
      </w:pPr>
      <w:r>
        <w:rPr>
          <w:rFonts w:ascii="ＭＳ 明朝" w:hAnsi="ＭＳ 明朝" w:cs="ＭＳ 明朝"/>
          <w:b/>
          <w:bCs/>
          <w:szCs w:val="21"/>
        </w:rPr>
        <w:t>6</w:t>
      </w:r>
      <w:r w:rsidR="00EB7F52">
        <w:rPr>
          <w:rFonts w:ascii="ＭＳ 明朝" w:hAnsi="ＭＳ 明朝" w:cs="ＭＳ 明朝" w:hint="eastAsia"/>
          <w:b/>
          <w:bCs/>
          <w:szCs w:val="21"/>
        </w:rPr>
        <w:t xml:space="preserve">. </w:t>
      </w:r>
      <w:r w:rsidR="00F00D2C" w:rsidRPr="00F00D2C">
        <w:rPr>
          <w:rFonts w:ascii="ＭＳ 明朝" w:hAnsi="ＭＳ 明朝" w:cs="ＭＳ 明朝" w:hint="eastAsia"/>
          <w:b/>
          <w:bCs/>
          <w:szCs w:val="21"/>
        </w:rPr>
        <w:t>巨大真珠腫の一例について</w:t>
      </w:r>
    </w:p>
    <w:p w14:paraId="48B1EE8A" w14:textId="4783F51B" w:rsidR="00F00D2C" w:rsidRPr="00F00D2C" w:rsidRDefault="00F00D2C" w:rsidP="009C634C">
      <w:pPr>
        <w:ind w:firstLineChars="100" w:firstLine="211"/>
        <w:rPr>
          <w:rFonts w:ascii="ＭＳ 明朝" w:hAnsi="ＭＳ 明朝" w:cs="ＭＳ 明朝"/>
          <w:b/>
          <w:bCs/>
          <w:sz w:val="21"/>
          <w:szCs w:val="21"/>
        </w:rPr>
      </w:pPr>
      <w:r>
        <w:rPr>
          <w:rFonts w:ascii="ＭＳ 明朝" w:hAnsi="ＭＳ 明朝" w:cs="ＭＳ 明朝" w:hint="eastAsia"/>
          <w:b/>
          <w:bCs/>
          <w:sz w:val="21"/>
          <w:szCs w:val="21"/>
        </w:rPr>
        <w:t>〇韓</w:t>
      </w:r>
      <w:r w:rsidR="009C634C">
        <w:rPr>
          <w:rFonts w:ascii="ＭＳ 明朝" w:hAnsi="ＭＳ 明朝" w:cs="ＭＳ 明朝" w:hint="eastAsia"/>
          <w:b/>
          <w:bCs/>
          <w:sz w:val="21"/>
          <w:szCs w:val="21"/>
        </w:rPr>
        <w:t>成奎</w:t>
      </w:r>
      <w:r w:rsidRPr="00F00D2C">
        <w:rPr>
          <w:rFonts w:ascii="ＭＳ 明朝" w:hAnsi="ＭＳ 明朝" w:cs="ＭＳ 明朝" w:hint="eastAsia"/>
          <w:b/>
          <w:bCs/>
          <w:sz w:val="21"/>
          <w:szCs w:val="21"/>
        </w:rPr>
        <w:t>、</w:t>
      </w:r>
      <w:r w:rsidR="002468CF">
        <w:rPr>
          <w:rFonts w:ascii="ＭＳ 明朝" w:hAnsi="ＭＳ 明朝" w:cs="ＭＳ 明朝" w:hint="eastAsia"/>
          <w:b/>
          <w:bCs/>
          <w:sz w:val="21"/>
          <w:szCs w:val="21"/>
        </w:rPr>
        <w:t>浦中司、</w:t>
      </w:r>
      <w:r>
        <w:rPr>
          <w:rFonts w:ascii="ＭＳ 明朝" w:hAnsi="ＭＳ 明朝" w:cs="ＭＳ 明朝" w:hint="eastAsia"/>
          <w:b/>
          <w:bCs/>
          <w:sz w:val="21"/>
          <w:szCs w:val="21"/>
        </w:rPr>
        <w:t>松本有</w:t>
      </w:r>
      <w:r w:rsidRPr="00F00D2C">
        <w:rPr>
          <w:rFonts w:ascii="ＭＳ 明朝" w:hAnsi="ＭＳ 明朝" w:cs="ＭＳ 明朝" w:hint="eastAsia"/>
          <w:b/>
          <w:bCs/>
          <w:sz w:val="21"/>
          <w:szCs w:val="21"/>
        </w:rPr>
        <w:t>、</w:t>
      </w:r>
      <w:r w:rsidR="00AB2200">
        <w:rPr>
          <w:rFonts w:ascii="ＭＳ 明朝" w:hAnsi="ＭＳ 明朝" w:cs="ＭＳ 明朝" w:hint="eastAsia"/>
          <w:b/>
          <w:bCs/>
          <w:sz w:val="21"/>
          <w:szCs w:val="21"/>
        </w:rPr>
        <w:t>岩崎真一、</w:t>
      </w:r>
      <w:r w:rsidRPr="00F00D2C">
        <w:rPr>
          <w:rFonts w:ascii="ＭＳ 明朝" w:hAnsi="ＭＳ 明朝" w:cs="ＭＳ 明朝" w:hint="eastAsia"/>
          <w:b/>
          <w:bCs/>
          <w:sz w:val="21"/>
          <w:szCs w:val="21"/>
        </w:rPr>
        <w:t>山岨達也</w:t>
      </w:r>
      <w:r>
        <w:rPr>
          <w:rFonts w:ascii="ＭＳ 明朝" w:hAnsi="ＭＳ 明朝" w:cs="ＭＳ 明朝" w:hint="eastAsia"/>
          <w:b/>
          <w:bCs/>
          <w:sz w:val="21"/>
          <w:szCs w:val="21"/>
        </w:rPr>
        <w:t xml:space="preserve">　(東京大学医学部附属病院)</w:t>
      </w:r>
    </w:p>
    <w:p w14:paraId="6E1A3790" w14:textId="4C6FDE40" w:rsidR="00F00D2C" w:rsidRPr="00F00D2C" w:rsidRDefault="00453F43" w:rsidP="00F00D2C">
      <w:pPr>
        <w:ind w:firstLineChars="100" w:firstLine="241"/>
        <w:rPr>
          <w:rFonts w:ascii="ＭＳ 明朝" w:hAnsi="ＭＳ 明朝" w:cs="ＭＳ 明朝"/>
          <w:b/>
          <w:bCs/>
          <w:szCs w:val="21"/>
        </w:rPr>
      </w:pPr>
      <w:r>
        <w:rPr>
          <w:rFonts w:ascii="ＭＳ 明朝" w:hAnsi="ＭＳ 明朝" w:cs="ＭＳ 明朝"/>
          <w:b/>
          <w:bCs/>
          <w:szCs w:val="21"/>
        </w:rPr>
        <w:t>7</w:t>
      </w:r>
      <w:r w:rsidR="00EB7F52">
        <w:rPr>
          <w:rFonts w:ascii="ＭＳ 明朝" w:hAnsi="ＭＳ 明朝" w:cs="ＭＳ 明朝"/>
          <w:b/>
          <w:bCs/>
          <w:szCs w:val="21"/>
        </w:rPr>
        <w:t xml:space="preserve">. </w:t>
      </w:r>
      <w:r w:rsidR="00F00D2C">
        <w:rPr>
          <w:rFonts w:ascii="ＭＳ 明朝" w:hAnsi="ＭＳ 明朝" w:cs="ＭＳ 明朝" w:hint="eastAsia"/>
          <w:b/>
          <w:bCs/>
          <w:szCs w:val="21"/>
        </w:rPr>
        <w:t>CT値測定による鼻副</w:t>
      </w:r>
      <w:r w:rsidR="00F00D2C" w:rsidRPr="00F00D2C">
        <w:rPr>
          <w:rFonts w:ascii="ＭＳ 明朝" w:hAnsi="ＭＳ 明朝" w:cs="ＭＳ 明朝" w:hint="eastAsia"/>
          <w:b/>
          <w:bCs/>
          <w:szCs w:val="21"/>
        </w:rPr>
        <w:t>鼻腔内反性乳頭腫と炎症性ポリープの鑑別</w:t>
      </w:r>
    </w:p>
    <w:p w14:paraId="525D823B" w14:textId="1D202AF3" w:rsidR="00F00D2C" w:rsidRDefault="00F00D2C" w:rsidP="00F00D2C">
      <w:pPr>
        <w:ind w:firstLineChars="100" w:firstLine="211"/>
        <w:rPr>
          <w:rFonts w:ascii="ＭＳ 明朝" w:hAnsi="ＭＳ 明朝" w:cs="ＭＳ 明朝"/>
          <w:b/>
          <w:bCs/>
          <w:sz w:val="21"/>
          <w:szCs w:val="21"/>
        </w:rPr>
      </w:pPr>
      <w:r>
        <w:rPr>
          <w:rFonts w:ascii="ＭＳ 明朝" w:hAnsi="ＭＳ 明朝" w:cs="ＭＳ 明朝" w:hint="eastAsia"/>
          <w:b/>
          <w:bCs/>
          <w:sz w:val="21"/>
          <w:szCs w:val="21"/>
        </w:rPr>
        <w:t>〇</w:t>
      </w:r>
      <w:r w:rsidRPr="00F00D2C">
        <w:rPr>
          <w:rFonts w:ascii="ＭＳ 明朝" w:hAnsi="ＭＳ 明朝" w:cs="ＭＳ 明朝" w:hint="eastAsia"/>
          <w:b/>
          <w:bCs/>
          <w:sz w:val="21"/>
          <w:szCs w:val="21"/>
        </w:rPr>
        <w:t>佐野奈央、菊田周、岸本めぐみ、清水裕也、近藤健二、山岨達也</w:t>
      </w:r>
      <w:r>
        <w:rPr>
          <w:rFonts w:ascii="ＭＳ 明朝" w:hAnsi="ＭＳ 明朝" w:cs="ＭＳ 明朝" w:hint="eastAsia"/>
          <w:b/>
          <w:bCs/>
          <w:sz w:val="21"/>
          <w:szCs w:val="21"/>
        </w:rPr>
        <w:t xml:space="preserve">　(東京大学医学部附属病院)</w:t>
      </w:r>
    </w:p>
    <w:p w14:paraId="6CCD16BC" w14:textId="62AC8F56" w:rsidR="00EB7F52" w:rsidRPr="00EB7F52" w:rsidRDefault="00453F43" w:rsidP="00F00D2C">
      <w:pPr>
        <w:ind w:firstLineChars="100" w:firstLine="241"/>
        <w:rPr>
          <w:rFonts w:ascii="ＭＳ 明朝" w:hAnsi="ＭＳ 明朝" w:cs="ＭＳ 明朝"/>
          <w:b/>
          <w:bCs/>
          <w:szCs w:val="21"/>
        </w:rPr>
      </w:pPr>
      <w:r>
        <w:rPr>
          <w:rFonts w:ascii="ＭＳ 明朝" w:hAnsi="ＭＳ 明朝" w:cs="ＭＳ 明朝"/>
          <w:b/>
          <w:bCs/>
          <w:szCs w:val="21"/>
        </w:rPr>
        <w:t>8</w:t>
      </w:r>
      <w:r w:rsidR="00EB7F52">
        <w:rPr>
          <w:rFonts w:ascii="ＭＳ 明朝" w:hAnsi="ＭＳ 明朝" w:cs="ＭＳ 明朝"/>
          <w:b/>
          <w:bCs/>
          <w:szCs w:val="21"/>
        </w:rPr>
        <w:t xml:space="preserve">. </w:t>
      </w:r>
      <w:r w:rsidR="00EB7F52" w:rsidRPr="00EB7F52">
        <w:rPr>
          <w:rFonts w:ascii="ＭＳ 明朝" w:hAnsi="ＭＳ 明朝" w:cs="ＭＳ 明朝" w:hint="eastAsia"/>
          <w:b/>
          <w:bCs/>
          <w:szCs w:val="21"/>
        </w:rPr>
        <w:t>咽後膿瘍との鑑別を要した不全型川崎病の１例</w:t>
      </w:r>
      <w:r w:rsidR="00EB7F52" w:rsidRPr="00EB7F52">
        <w:rPr>
          <w:rFonts w:ascii="ＭＳ 明朝" w:hAnsi="ＭＳ 明朝" w:cs="ＭＳ 明朝" w:hint="eastAsia"/>
          <w:b/>
          <w:bCs/>
          <w:szCs w:val="21"/>
        </w:rPr>
        <w:tab/>
      </w:r>
    </w:p>
    <w:p w14:paraId="761C5E40" w14:textId="7D6F16E1" w:rsidR="00F00D2C" w:rsidRDefault="00F00D2C" w:rsidP="00F00D2C">
      <w:pPr>
        <w:ind w:firstLineChars="100" w:firstLine="211"/>
        <w:rPr>
          <w:rFonts w:ascii="ＭＳ 明朝" w:hAnsi="ＭＳ 明朝" w:cs="ＭＳ 明朝"/>
          <w:b/>
          <w:bCs/>
          <w:sz w:val="21"/>
          <w:szCs w:val="21"/>
        </w:rPr>
      </w:pPr>
      <w:r w:rsidRPr="00F00D2C">
        <w:rPr>
          <w:rFonts w:ascii="ＭＳ 明朝" w:hAnsi="ＭＳ 明朝" w:cs="ＭＳ 明朝" w:hint="eastAsia"/>
          <w:b/>
          <w:bCs/>
          <w:sz w:val="21"/>
          <w:szCs w:val="21"/>
        </w:rPr>
        <w:t>○中澤良太、明石健、黒子光貴、高橋雅章、土屋かほる、岸本誠司</w:t>
      </w:r>
      <w:r w:rsidR="00EB7F52">
        <w:rPr>
          <w:rFonts w:ascii="ＭＳ 明朝" w:hAnsi="ＭＳ 明朝" w:cs="ＭＳ 明朝" w:hint="eastAsia"/>
          <w:b/>
          <w:bCs/>
          <w:sz w:val="21"/>
          <w:szCs w:val="21"/>
        </w:rPr>
        <w:t xml:space="preserve">　(</w:t>
      </w:r>
      <w:r w:rsidR="00EB7F52" w:rsidRPr="00F00D2C">
        <w:rPr>
          <w:rFonts w:ascii="ＭＳ 明朝" w:hAnsi="ＭＳ 明朝" w:cs="ＭＳ 明朝" w:hint="eastAsia"/>
          <w:b/>
          <w:bCs/>
          <w:sz w:val="21"/>
          <w:szCs w:val="21"/>
        </w:rPr>
        <w:t>亀田総合病院</w:t>
      </w:r>
      <w:r w:rsidR="00EB7F52">
        <w:rPr>
          <w:rFonts w:ascii="ＭＳ 明朝" w:hAnsi="ＭＳ 明朝" w:cs="ＭＳ 明朝" w:hint="eastAsia"/>
          <w:b/>
          <w:bCs/>
          <w:sz w:val="21"/>
          <w:szCs w:val="21"/>
        </w:rPr>
        <w:t>)</w:t>
      </w:r>
    </w:p>
    <w:p w14:paraId="527C3F4C" w14:textId="1954795C" w:rsidR="00453F43" w:rsidRDefault="00453F43" w:rsidP="00453F43">
      <w:pPr>
        <w:ind w:firstLineChars="100" w:firstLine="241"/>
        <w:rPr>
          <w:rFonts w:ascii="ＭＳ 明朝" w:hAnsi="ＭＳ 明朝"/>
          <w:b/>
          <w:szCs w:val="24"/>
        </w:rPr>
      </w:pPr>
      <w:r>
        <w:rPr>
          <w:rFonts w:ascii="ＭＳ 明朝" w:hAnsi="ＭＳ 明朝"/>
          <w:b/>
          <w:szCs w:val="24"/>
        </w:rPr>
        <w:t>9</w:t>
      </w:r>
      <w:r>
        <w:rPr>
          <w:rFonts w:ascii="ＭＳ 明朝" w:hAnsi="ＭＳ 明朝" w:hint="eastAsia"/>
          <w:b/>
          <w:szCs w:val="24"/>
        </w:rPr>
        <w:t>．</w:t>
      </w:r>
      <w:r w:rsidRPr="0069707F">
        <w:rPr>
          <w:rFonts w:ascii="ＭＳ 明朝" w:hAnsi="ＭＳ 明朝" w:hint="eastAsia"/>
          <w:b/>
          <w:szCs w:val="24"/>
        </w:rPr>
        <w:t>中耳奇形術後長期経過して大きな側頭骨真珠腫を認めた症例</w:t>
      </w:r>
    </w:p>
    <w:p w14:paraId="039538A7" w14:textId="77777777" w:rsidR="00453F43" w:rsidRPr="00C9457A" w:rsidRDefault="00453F43" w:rsidP="00453F43">
      <w:pPr>
        <w:ind w:firstLineChars="100" w:firstLine="211"/>
        <w:rPr>
          <w:rFonts w:ascii="ＭＳ 明朝" w:hAnsi="ＭＳ 明朝"/>
          <w:b/>
          <w:sz w:val="21"/>
          <w:szCs w:val="24"/>
        </w:rPr>
      </w:pPr>
      <w:r w:rsidRPr="00C9457A">
        <w:rPr>
          <w:rFonts w:ascii="ＭＳ 明朝" w:hAnsi="ＭＳ 明朝" w:cs="ＭＳ 明朝" w:hint="eastAsia"/>
          <w:b/>
          <w:bCs/>
          <w:sz w:val="21"/>
        </w:rPr>
        <w:t>○</w:t>
      </w:r>
      <w:r w:rsidRPr="0069707F">
        <w:rPr>
          <w:rFonts w:ascii="ＭＳ 明朝" w:hAnsi="ＭＳ 明朝" w:cs="ＭＳ 明朝" w:hint="eastAsia"/>
          <w:b/>
          <w:bCs/>
          <w:sz w:val="21"/>
        </w:rPr>
        <w:t>石渡大貴、村上昌史、伊藤　健</w:t>
      </w:r>
      <w:r>
        <w:rPr>
          <w:rFonts w:ascii="ＭＳ 明朝" w:hAnsi="ＭＳ 明朝" w:cs="ＭＳ 明朝" w:hint="eastAsia"/>
          <w:b/>
          <w:bCs/>
          <w:sz w:val="21"/>
        </w:rPr>
        <w:t xml:space="preserve">　</w:t>
      </w:r>
      <w:r w:rsidRPr="00C9457A">
        <w:rPr>
          <w:rFonts w:ascii="ＭＳ 明朝" w:hAnsi="ＭＳ 明朝" w:hint="eastAsia"/>
          <w:b/>
          <w:sz w:val="21"/>
          <w:szCs w:val="24"/>
        </w:rPr>
        <w:t>（</w:t>
      </w:r>
      <w:r w:rsidRPr="0069707F">
        <w:rPr>
          <w:rFonts w:ascii="ＭＳ 明朝" w:hAnsi="ＭＳ 明朝" w:hint="eastAsia"/>
          <w:b/>
          <w:sz w:val="21"/>
          <w:szCs w:val="24"/>
        </w:rPr>
        <w:t>帝京大学</w:t>
      </w:r>
      <w:r w:rsidRPr="00C9457A">
        <w:rPr>
          <w:rFonts w:ascii="ＭＳ 明朝" w:hAnsi="ＭＳ 明朝" w:hint="eastAsia"/>
          <w:b/>
          <w:sz w:val="21"/>
          <w:szCs w:val="24"/>
        </w:rPr>
        <w:t>）</w:t>
      </w:r>
    </w:p>
    <w:p w14:paraId="21BCD526" w14:textId="394D52F8" w:rsidR="00EB7F52" w:rsidRPr="00F00D2C" w:rsidRDefault="00EB7F52" w:rsidP="00EB7F52">
      <w:pPr>
        <w:rPr>
          <w:rFonts w:ascii="ＭＳ 明朝" w:hAnsi="ＭＳ 明朝" w:cs="ＭＳ 明朝"/>
          <w:b/>
          <w:bCs/>
          <w:sz w:val="21"/>
          <w:szCs w:val="21"/>
        </w:rPr>
      </w:pPr>
    </w:p>
    <w:p w14:paraId="3510CF3D" w14:textId="380C64C1" w:rsidR="00DB77BB" w:rsidRPr="000D3D87" w:rsidRDefault="129E2B2C" w:rsidP="129E2B2C">
      <w:pPr>
        <w:rPr>
          <w:rFonts w:ascii="ＭＳ 明朝" w:hAnsi="ＭＳ 明朝" w:cs="ＭＳ 明朝"/>
          <w:b/>
          <w:bCs/>
        </w:rPr>
      </w:pPr>
      <w:r w:rsidRPr="129E2B2C">
        <w:rPr>
          <w:rFonts w:ascii="ＭＳ 明朝" w:hAnsi="ＭＳ 明朝" w:cs="ＭＳ 明朝"/>
          <w:b/>
          <w:bCs/>
        </w:rPr>
        <w:t>■第3群</w:t>
      </w:r>
      <w:r w:rsidRPr="001E103D">
        <w:rPr>
          <w:rFonts w:ascii="ＭＳ 明朝" w:hAnsi="ＭＳ 明朝" w:cs="ＭＳ 明朝"/>
          <w:b/>
          <w:bCs/>
          <w:color w:val="000000" w:themeColor="text1"/>
        </w:rPr>
        <w:t>（</w:t>
      </w:r>
      <w:r w:rsidR="007B4F6C" w:rsidRPr="001E103D">
        <w:rPr>
          <w:rFonts w:ascii="ＭＳ 明朝" w:hAnsi="ＭＳ 明朝" w:cs="ＭＳ 明朝"/>
          <w:b/>
          <w:bCs/>
          <w:color w:val="000000" w:themeColor="text1"/>
        </w:rPr>
        <w:t>15:</w:t>
      </w:r>
      <w:r w:rsidR="00D25B1F">
        <w:rPr>
          <w:rFonts w:ascii="ＭＳ 明朝" w:hAnsi="ＭＳ 明朝" w:cs="ＭＳ 明朝"/>
          <w:b/>
          <w:bCs/>
          <w:color w:val="000000" w:themeColor="text1"/>
        </w:rPr>
        <w:t>3</w:t>
      </w:r>
      <w:r w:rsidRPr="001E103D">
        <w:rPr>
          <w:rFonts w:ascii="ＭＳ 明朝" w:hAnsi="ＭＳ 明朝" w:cs="ＭＳ 明朝"/>
          <w:b/>
          <w:bCs/>
          <w:color w:val="000000" w:themeColor="text1"/>
        </w:rPr>
        <w:t>0～</w:t>
      </w:r>
      <w:r w:rsidR="00D25B1F">
        <w:rPr>
          <w:rFonts w:ascii="ＭＳ 明朝" w:hAnsi="ＭＳ 明朝" w:cs="ＭＳ 明朝"/>
          <w:b/>
          <w:bCs/>
          <w:color w:val="000000" w:themeColor="text1"/>
        </w:rPr>
        <w:t>16</w:t>
      </w:r>
      <w:r w:rsidR="007B4F6C" w:rsidRPr="001E103D">
        <w:rPr>
          <w:rFonts w:ascii="ＭＳ 明朝" w:hAnsi="ＭＳ 明朝" w:cs="ＭＳ 明朝"/>
          <w:b/>
          <w:bCs/>
          <w:color w:val="000000" w:themeColor="text1"/>
        </w:rPr>
        <w:t>:</w:t>
      </w:r>
      <w:r w:rsidR="00D25B1F">
        <w:rPr>
          <w:rFonts w:ascii="ＭＳ 明朝" w:hAnsi="ＭＳ 明朝" w:cs="ＭＳ 明朝"/>
          <w:b/>
          <w:bCs/>
          <w:color w:val="000000" w:themeColor="text1"/>
        </w:rPr>
        <w:t>2</w:t>
      </w:r>
      <w:r w:rsidRPr="001E103D">
        <w:rPr>
          <w:rFonts w:ascii="ＭＳ 明朝" w:hAnsi="ＭＳ 明朝" w:cs="ＭＳ 明朝"/>
          <w:b/>
          <w:bCs/>
          <w:color w:val="000000" w:themeColor="text1"/>
        </w:rPr>
        <w:t>0）</w:t>
      </w:r>
    </w:p>
    <w:p w14:paraId="221C7B01" w14:textId="36803CCF" w:rsidR="001B135C" w:rsidRDefault="00B00F22" w:rsidP="001B135C">
      <w:pPr>
        <w:jc w:val="right"/>
        <w:rPr>
          <w:rFonts w:ascii="ＭＳ 明朝" w:hAnsi="ＭＳ 明朝"/>
          <w:b/>
          <w:szCs w:val="24"/>
        </w:rPr>
      </w:pPr>
      <w:r w:rsidRPr="00B00F22">
        <w:rPr>
          <w:rFonts w:ascii="ＭＳ 明朝" w:hAnsi="ＭＳ 明朝" w:hint="eastAsia"/>
          <w:b/>
          <w:szCs w:val="24"/>
        </w:rPr>
        <w:t>座長</w:t>
      </w:r>
      <w:r w:rsidRPr="00B00F22">
        <w:rPr>
          <w:rFonts w:ascii="ＭＳ 明朝" w:hAnsi="ＭＳ 明朝" w:hint="eastAsia"/>
          <w:b/>
          <w:szCs w:val="24"/>
        </w:rPr>
        <w:tab/>
        <w:t>二藤隆春　先生（埼玉医科大学総合医療センター）</w:t>
      </w:r>
    </w:p>
    <w:p w14:paraId="3D1E6C94" w14:textId="77777777" w:rsidR="005E4339" w:rsidRDefault="005E4339" w:rsidP="00846759">
      <w:pPr>
        <w:ind w:firstLineChars="100" w:firstLine="241"/>
        <w:rPr>
          <w:rFonts w:ascii="ＭＳ 明朝" w:hAnsi="ＭＳ 明朝" w:cs="ＭＳ 明朝"/>
          <w:b/>
          <w:bCs/>
        </w:rPr>
      </w:pPr>
    </w:p>
    <w:p w14:paraId="72A580FE" w14:textId="559C380D" w:rsidR="00F00D2C" w:rsidRPr="00F00D2C" w:rsidRDefault="00EB7F52" w:rsidP="00F00D2C">
      <w:pPr>
        <w:ind w:firstLineChars="100" w:firstLine="241"/>
        <w:rPr>
          <w:rFonts w:ascii="ＭＳ 明朝" w:hAnsi="ＭＳ 明朝" w:cs="ＭＳ 明朝"/>
          <w:b/>
          <w:bCs/>
        </w:rPr>
      </w:pPr>
      <w:r>
        <w:rPr>
          <w:rFonts w:ascii="ＭＳ 明朝" w:hAnsi="ＭＳ 明朝" w:cs="ＭＳ 明朝" w:hint="eastAsia"/>
          <w:b/>
          <w:bCs/>
        </w:rPr>
        <w:lastRenderedPageBreak/>
        <w:t xml:space="preserve">10. </w:t>
      </w:r>
      <w:r w:rsidR="00F00D2C" w:rsidRPr="00F00D2C">
        <w:rPr>
          <w:rFonts w:ascii="ＭＳ 明朝" w:hAnsi="ＭＳ 明朝" w:cs="ＭＳ 明朝" w:hint="eastAsia"/>
          <w:b/>
          <w:bCs/>
        </w:rPr>
        <w:t>経皮的気管切開術後に完全気管閉塞をきたした一例</w:t>
      </w:r>
    </w:p>
    <w:p w14:paraId="7E9F8FCE" w14:textId="1431105C" w:rsidR="00F00D2C" w:rsidRPr="00EB7F52" w:rsidRDefault="00EB7F52" w:rsidP="00EB7F52">
      <w:pPr>
        <w:ind w:leftChars="100" w:left="240"/>
        <w:rPr>
          <w:rFonts w:ascii="ＭＳ 明朝" w:hAnsi="ＭＳ 明朝" w:cs="ＭＳ 明朝"/>
          <w:b/>
          <w:bCs/>
          <w:sz w:val="21"/>
        </w:rPr>
      </w:pPr>
      <w:r w:rsidRPr="00EB7F52">
        <w:rPr>
          <w:rFonts w:ascii="ＭＳ 明朝" w:hAnsi="ＭＳ 明朝" w:cs="ＭＳ 明朝" w:hint="eastAsia"/>
          <w:b/>
          <w:bCs/>
          <w:sz w:val="21"/>
        </w:rPr>
        <w:t>〇</w:t>
      </w:r>
      <w:r w:rsidR="00F00D2C" w:rsidRPr="00EB7F52">
        <w:rPr>
          <w:rFonts w:ascii="ＭＳ 明朝" w:hAnsi="ＭＳ 明朝" w:cs="ＭＳ 明朝" w:hint="eastAsia"/>
          <w:b/>
          <w:bCs/>
          <w:sz w:val="21"/>
        </w:rPr>
        <w:t>菅澤駿一</w:t>
      </w:r>
      <w:r w:rsidRPr="00EB7F52">
        <w:rPr>
          <w:rFonts w:ascii="ＭＳ 明朝" w:hAnsi="ＭＳ 明朝" w:cs="ＭＳ 明朝" w:hint="eastAsia"/>
          <w:b/>
          <w:bCs/>
          <w:sz w:val="21"/>
        </w:rPr>
        <w:t>1、</w:t>
      </w:r>
      <w:r w:rsidR="00F00D2C" w:rsidRPr="00EB7F52">
        <w:rPr>
          <w:rFonts w:ascii="ＭＳ 明朝" w:hAnsi="ＭＳ 明朝" w:cs="ＭＳ 明朝" w:hint="eastAsia"/>
          <w:b/>
          <w:bCs/>
          <w:sz w:val="21"/>
        </w:rPr>
        <w:t>佐藤　拓</w:t>
      </w:r>
      <w:r w:rsidRPr="00EB7F52">
        <w:rPr>
          <w:rFonts w:ascii="ＭＳ 明朝" w:hAnsi="ＭＳ 明朝" w:cs="ＭＳ 明朝" w:hint="eastAsia"/>
          <w:b/>
          <w:bCs/>
          <w:sz w:val="21"/>
        </w:rPr>
        <w:t>1、</w:t>
      </w:r>
      <w:r w:rsidR="00F00D2C" w:rsidRPr="00EB7F52">
        <w:rPr>
          <w:rFonts w:ascii="ＭＳ 明朝" w:hAnsi="ＭＳ 明朝" w:cs="ＭＳ 明朝" w:hint="eastAsia"/>
          <w:b/>
          <w:bCs/>
          <w:sz w:val="21"/>
        </w:rPr>
        <w:t>加藤光彦</w:t>
      </w:r>
      <w:r w:rsidRPr="00EB7F52">
        <w:rPr>
          <w:rFonts w:ascii="ＭＳ 明朝" w:hAnsi="ＭＳ 明朝" w:cs="ＭＳ 明朝" w:hint="eastAsia"/>
          <w:b/>
          <w:bCs/>
          <w:sz w:val="21"/>
        </w:rPr>
        <w:t>1、</w:t>
      </w:r>
      <w:r w:rsidR="00F00D2C" w:rsidRPr="00EB7F52">
        <w:rPr>
          <w:rFonts w:ascii="ＭＳ 明朝" w:hAnsi="ＭＳ 明朝" w:cs="ＭＳ 明朝" w:hint="eastAsia"/>
          <w:b/>
          <w:bCs/>
          <w:sz w:val="21"/>
        </w:rPr>
        <w:t>後藤多嘉緒</w:t>
      </w:r>
      <w:r w:rsidRPr="00EB7F52">
        <w:rPr>
          <w:rFonts w:ascii="ＭＳ 明朝" w:hAnsi="ＭＳ 明朝" w:cs="ＭＳ 明朝" w:hint="eastAsia"/>
          <w:b/>
          <w:bCs/>
          <w:sz w:val="21"/>
        </w:rPr>
        <w:t>1、</w:t>
      </w:r>
      <w:r w:rsidR="00F00D2C" w:rsidRPr="00EB7F52">
        <w:rPr>
          <w:rFonts w:ascii="ＭＳ 明朝" w:hAnsi="ＭＳ 明朝" w:cs="ＭＳ 明朝" w:hint="eastAsia"/>
          <w:b/>
          <w:bCs/>
          <w:sz w:val="21"/>
        </w:rPr>
        <w:t>山内彰人</w:t>
      </w:r>
      <w:r w:rsidRPr="00EB7F52">
        <w:rPr>
          <w:rFonts w:ascii="ＭＳ 明朝" w:hAnsi="ＭＳ 明朝" w:cs="ＭＳ 明朝" w:hint="eastAsia"/>
          <w:b/>
          <w:bCs/>
          <w:sz w:val="21"/>
        </w:rPr>
        <w:t>1、</w:t>
      </w:r>
      <w:r w:rsidR="00F00D2C" w:rsidRPr="00EB7F52">
        <w:rPr>
          <w:rFonts w:ascii="ＭＳ 明朝" w:hAnsi="ＭＳ 明朝" w:cs="ＭＳ 明朝" w:hint="eastAsia"/>
          <w:b/>
          <w:bCs/>
          <w:sz w:val="21"/>
        </w:rPr>
        <w:t>古川麻世</w:t>
      </w:r>
      <w:r w:rsidRPr="00EB7F52">
        <w:rPr>
          <w:rFonts w:ascii="ＭＳ 明朝" w:hAnsi="ＭＳ 明朝" w:cs="ＭＳ 明朝" w:hint="eastAsia"/>
          <w:b/>
          <w:bCs/>
          <w:sz w:val="21"/>
        </w:rPr>
        <w:t>2、</w:t>
      </w:r>
      <w:r w:rsidR="00F00D2C" w:rsidRPr="00EB7F52">
        <w:rPr>
          <w:rFonts w:ascii="ＭＳ 明朝" w:hAnsi="ＭＳ 明朝" w:cs="ＭＳ 明朝" w:hint="eastAsia"/>
          <w:b/>
          <w:bCs/>
          <w:sz w:val="21"/>
        </w:rPr>
        <w:t>上羽瑠美</w:t>
      </w:r>
      <w:r w:rsidRPr="00EB7F52">
        <w:rPr>
          <w:rFonts w:ascii="ＭＳ 明朝" w:hAnsi="ＭＳ 明朝" w:cs="ＭＳ 明朝" w:hint="eastAsia"/>
          <w:b/>
          <w:bCs/>
          <w:sz w:val="21"/>
        </w:rPr>
        <w:t>1、山岨達也1</w:t>
      </w:r>
      <w:r w:rsidRPr="00EB7F52">
        <w:rPr>
          <w:rFonts w:ascii="ＭＳ 明朝" w:hAnsi="ＭＳ 明朝" w:cs="ＭＳ 明朝"/>
          <w:b/>
          <w:bCs/>
          <w:sz w:val="21"/>
        </w:rPr>
        <w:t xml:space="preserve"> </w:t>
      </w:r>
      <w:r w:rsidRPr="00EB7F52">
        <w:rPr>
          <w:rFonts w:ascii="ＭＳ 明朝" w:hAnsi="ＭＳ 明朝" w:cs="ＭＳ 明朝" w:hint="eastAsia"/>
          <w:b/>
          <w:bCs/>
          <w:sz w:val="21"/>
        </w:rPr>
        <w:t>(</w:t>
      </w:r>
      <w:r w:rsidRPr="00EB7F52">
        <w:rPr>
          <w:rFonts w:ascii="ＭＳ 明朝" w:hAnsi="ＭＳ 明朝" w:cs="ＭＳ 明朝"/>
          <w:b/>
          <w:bCs/>
          <w:sz w:val="21"/>
        </w:rPr>
        <w:t xml:space="preserve">1 </w:t>
      </w:r>
      <w:r w:rsidR="00453F43">
        <w:rPr>
          <w:rFonts w:ascii="ＭＳ 明朝" w:hAnsi="ＭＳ 明朝" w:cs="ＭＳ 明朝" w:hint="eastAsia"/>
          <w:b/>
          <w:bCs/>
          <w:sz w:val="21"/>
          <w:szCs w:val="21"/>
        </w:rPr>
        <w:t>東京大学医学部附属病院</w:t>
      </w:r>
      <w:r w:rsidRPr="00EB7F52">
        <w:rPr>
          <w:rFonts w:ascii="ＭＳ 明朝" w:hAnsi="ＭＳ 明朝" w:cs="ＭＳ 明朝" w:hint="eastAsia"/>
          <w:b/>
          <w:bCs/>
          <w:sz w:val="21"/>
        </w:rPr>
        <w:t>、2公立昭和病院)</w:t>
      </w:r>
    </w:p>
    <w:p w14:paraId="63017D43" w14:textId="2CECD531" w:rsidR="00F00D2C" w:rsidRPr="00F00D2C" w:rsidRDefault="00EB7F52" w:rsidP="00F00D2C">
      <w:pPr>
        <w:ind w:firstLineChars="100" w:firstLine="241"/>
        <w:rPr>
          <w:rFonts w:ascii="ＭＳ 明朝" w:hAnsi="ＭＳ 明朝" w:cs="ＭＳ 明朝"/>
          <w:b/>
          <w:bCs/>
        </w:rPr>
      </w:pPr>
      <w:r>
        <w:rPr>
          <w:rFonts w:ascii="ＭＳ 明朝" w:hAnsi="ＭＳ 明朝" w:cs="ＭＳ 明朝" w:hint="eastAsia"/>
          <w:b/>
          <w:bCs/>
        </w:rPr>
        <w:t xml:space="preserve">11. </w:t>
      </w:r>
      <w:r w:rsidR="00F00D2C" w:rsidRPr="00F00D2C">
        <w:rPr>
          <w:rFonts w:ascii="ＭＳ 明朝" w:hAnsi="ＭＳ 明朝" w:cs="ＭＳ 明朝" w:hint="eastAsia"/>
          <w:b/>
          <w:bCs/>
        </w:rPr>
        <w:t>神経筋疾患患者への誤嚥防止手術の術式選択について</w:t>
      </w:r>
    </w:p>
    <w:p w14:paraId="727F7A8F" w14:textId="3633F223" w:rsidR="00F00D2C" w:rsidRPr="00EB7F52" w:rsidRDefault="00EB7F52" w:rsidP="00453F43">
      <w:pPr>
        <w:ind w:leftChars="100" w:left="240"/>
        <w:rPr>
          <w:rFonts w:ascii="ＭＳ 明朝" w:hAnsi="ＭＳ 明朝" w:cs="ＭＳ 明朝"/>
          <w:b/>
          <w:bCs/>
          <w:sz w:val="21"/>
        </w:rPr>
      </w:pPr>
      <w:r w:rsidRPr="00EB7F52">
        <w:rPr>
          <w:rFonts w:ascii="ＭＳ 明朝" w:hAnsi="ＭＳ 明朝" w:cs="ＭＳ 明朝" w:hint="eastAsia"/>
          <w:b/>
          <w:bCs/>
          <w:sz w:val="21"/>
        </w:rPr>
        <w:t>〇</w:t>
      </w:r>
      <w:r w:rsidR="00453F43">
        <w:rPr>
          <w:rFonts w:ascii="ＭＳ 明朝" w:hAnsi="ＭＳ 明朝" w:cs="ＭＳ 明朝" w:hint="eastAsia"/>
          <w:b/>
          <w:bCs/>
          <w:sz w:val="21"/>
        </w:rPr>
        <w:t>加藤光彦、佐藤　拓、菅澤駿一、後藤多嘉緒，山内彰人、</w:t>
      </w:r>
      <w:r w:rsidR="00F00D2C" w:rsidRPr="00EB7F52">
        <w:rPr>
          <w:rFonts w:ascii="ＭＳ 明朝" w:hAnsi="ＭＳ 明朝" w:cs="ＭＳ 明朝" w:hint="eastAsia"/>
          <w:b/>
          <w:bCs/>
          <w:sz w:val="21"/>
        </w:rPr>
        <w:t>上羽瑠美</w:t>
      </w:r>
      <w:r w:rsidRPr="00EB7F52">
        <w:rPr>
          <w:rFonts w:ascii="ＭＳ 明朝" w:hAnsi="ＭＳ 明朝" w:cs="ＭＳ 明朝" w:hint="eastAsia"/>
          <w:b/>
          <w:bCs/>
          <w:sz w:val="21"/>
        </w:rPr>
        <w:t>、山岨達也 (</w:t>
      </w:r>
      <w:r w:rsidR="00453F43">
        <w:rPr>
          <w:rFonts w:ascii="ＭＳ 明朝" w:hAnsi="ＭＳ 明朝" w:cs="ＭＳ 明朝" w:hint="eastAsia"/>
          <w:b/>
          <w:bCs/>
          <w:sz w:val="21"/>
          <w:szCs w:val="21"/>
        </w:rPr>
        <w:t>東京大学医学部附属病院</w:t>
      </w:r>
      <w:r w:rsidRPr="00EB7F52">
        <w:rPr>
          <w:rFonts w:ascii="ＭＳ 明朝" w:hAnsi="ＭＳ 明朝" w:cs="ＭＳ 明朝" w:hint="eastAsia"/>
          <w:b/>
          <w:bCs/>
          <w:sz w:val="21"/>
        </w:rPr>
        <w:t>)</w:t>
      </w:r>
    </w:p>
    <w:p w14:paraId="38E56FDB" w14:textId="509176AF" w:rsidR="0069707F" w:rsidRDefault="00EB7F52" w:rsidP="00846759">
      <w:pPr>
        <w:ind w:firstLineChars="100" w:firstLine="241"/>
        <w:rPr>
          <w:rFonts w:ascii="ＭＳ 明朝" w:hAnsi="ＭＳ 明朝"/>
          <w:b/>
          <w:szCs w:val="24"/>
        </w:rPr>
      </w:pPr>
      <w:r>
        <w:rPr>
          <w:rFonts w:ascii="ＭＳ 明朝" w:hAnsi="ＭＳ 明朝" w:cs="ＭＳ 明朝"/>
          <w:b/>
          <w:bCs/>
        </w:rPr>
        <w:t>12</w:t>
      </w:r>
      <w:r w:rsidR="000B0A38">
        <w:rPr>
          <w:rFonts w:ascii="ＭＳ 明朝" w:hAnsi="ＭＳ 明朝" w:hint="eastAsia"/>
          <w:b/>
          <w:szCs w:val="24"/>
        </w:rPr>
        <w:t>．</w:t>
      </w:r>
      <w:r w:rsidR="0069707F" w:rsidRPr="0069707F">
        <w:rPr>
          <w:rFonts w:ascii="ＭＳ 明朝" w:hAnsi="ＭＳ 明朝" w:hint="eastAsia"/>
          <w:b/>
          <w:szCs w:val="24"/>
        </w:rPr>
        <w:t>下咽頭梨状窩瘻の一例</w:t>
      </w:r>
    </w:p>
    <w:p w14:paraId="6DB735DB" w14:textId="5963A5B8" w:rsidR="00846759" w:rsidRDefault="00453F43" w:rsidP="00846759">
      <w:pPr>
        <w:widowControl/>
        <w:ind w:leftChars="100" w:left="451" w:hangingChars="100" w:hanging="211"/>
        <w:rPr>
          <w:rFonts w:ascii="ＭＳ 明朝" w:hAnsi="ＭＳ 明朝" w:cs="ＭＳ 明朝"/>
          <w:b/>
          <w:bCs/>
          <w:color w:val="FF0000"/>
          <w:sz w:val="21"/>
        </w:rPr>
      </w:pPr>
      <w:r w:rsidRPr="00453F43">
        <w:rPr>
          <w:rFonts w:ascii="ＭＳ 明朝" w:hAnsi="ＭＳ 明朝" w:cs="ＭＳ 明朝" w:hint="eastAsia"/>
          <w:b/>
          <w:bCs/>
          <w:sz w:val="21"/>
        </w:rPr>
        <w:t>〇甲田研人、渡辺健太、渡部涼子、三澤建、小林万里菜、武田英彦</w:t>
      </w:r>
      <w:r w:rsidR="00846759">
        <w:rPr>
          <w:rFonts w:ascii="ＭＳ 明朝" w:hAnsi="ＭＳ 明朝" w:cs="ＭＳ 明朝" w:hint="eastAsia"/>
          <w:b/>
          <w:bCs/>
          <w:sz w:val="21"/>
        </w:rPr>
        <w:t xml:space="preserve">　（</w:t>
      </w:r>
      <w:r w:rsidR="0069707F" w:rsidRPr="0069707F">
        <w:rPr>
          <w:rFonts w:ascii="ＭＳ 明朝" w:hAnsi="ＭＳ 明朝" w:cs="ＭＳ 明朝" w:hint="eastAsia"/>
          <w:b/>
          <w:bCs/>
          <w:sz w:val="21"/>
        </w:rPr>
        <w:t>虎の門病院</w:t>
      </w:r>
      <w:r w:rsidR="00846759">
        <w:rPr>
          <w:rFonts w:ascii="ＭＳ 明朝" w:hAnsi="ＭＳ 明朝" w:cs="ＭＳ 明朝" w:hint="eastAsia"/>
          <w:b/>
          <w:bCs/>
          <w:sz w:val="21"/>
        </w:rPr>
        <w:t>）</w:t>
      </w:r>
    </w:p>
    <w:p w14:paraId="48670EA8" w14:textId="5100D1D1" w:rsidR="0069707F" w:rsidRDefault="00EB7F52" w:rsidP="00524D68">
      <w:pPr>
        <w:ind w:firstLineChars="100" w:firstLine="241"/>
        <w:rPr>
          <w:rFonts w:ascii="ＭＳ 明朝" w:hAnsi="ＭＳ 明朝"/>
          <w:b/>
          <w:szCs w:val="24"/>
        </w:rPr>
      </w:pPr>
      <w:r>
        <w:rPr>
          <w:rFonts w:ascii="ＭＳ 明朝" w:hAnsi="ＭＳ 明朝"/>
          <w:b/>
          <w:szCs w:val="24"/>
        </w:rPr>
        <w:t>13</w:t>
      </w:r>
      <w:r w:rsidR="000B0A38">
        <w:rPr>
          <w:rFonts w:ascii="ＭＳ 明朝" w:hAnsi="ＭＳ 明朝" w:hint="eastAsia"/>
          <w:b/>
          <w:szCs w:val="24"/>
        </w:rPr>
        <w:t>．</w:t>
      </w:r>
      <w:r w:rsidR="0069707F" w:rsidRPr="0069707F">
        <w:rPr>
          <w:rFonts w:ascii="ＭＳ 明朝" w:hAnsi="ＭＳ 明朝" w:hint="eastAsia"/>
          <w:b/>
          <w:szCs w:val="24"/>
        </w:rPr>
        <w:t>経気管的に切除した迷走神経食道枝由来の神経鞘腫の１例</w:t>
      </w:r>
    </w:p>
    <w:p w14:paraId="3285580B" w14:textId="35A8843D" w:rsidR="00524D68" w:rsidRDefault="0069707F" w:rsidP="00524D68">
      <w:pPr>
        <w:ind w:firstLineChars="100" w:firstLine="211"/>
        <w:rPr>
          <w:rFonts w:ascii="ＭＳ 明朝" w:hAnsi="ＭＳ 明朝" w:cs="ＭＳ 明朝"/>
          <w:b/>
          <w:bCs/>
          <w:sz w:val="21"/>
          <w:szCs w:val="21"/>
        </w:rPr>
      </w:pPr>
      <w:r w:rsidRPr="0069707F">
        <w:rPr>
          <w:rFonts w:ascii="ＭＳ 明朝" w:hAnsi="ＭＳ 明朝" w:cs="ＭＳ 明朝" w:hint="eastAsia"/>
          <w:b/>
          <w:bCs/>
          <w:sz w:val="21"/>
        </w:rPr>
        <w:t>〇小林謙也、小村豪、吉本世一</w:t>
      </w:r>
      <w:r w:rsidR="00524D68">
        <w:rPr>
          <w:rFonts w:ascii="ＭＳ 明朝" w:hAnsi="ＭＳ 明朝" w:cs="ＭＳ 明朝" w:hint="eastAsia"/>
          <w:b/>
          <w:bCs/>
          <w:sz w:val="21"/>
          <w:szCs w:val="21"/>
        </w:rPr>
        <w:t xml:space="preserve">　（</w:t>
      </w:r>
      <w:r w:rsidRPr="0069707F">
        <w:rPr>
          <w:rFonts w:ascii="ＭＳ 明朝" w:hAnsi="ＭＳ 明朝" w:cs="ＭＳ 明朝" w:hint="eastAsia"/>
          <w:b/>
          <w:bCs/>
          <w:sz w:val="21"/>
          <w:szCs w:val="21"/>
        </w:rPr>
        <w:t>国立がん研究センター中央病院</w:t>
      </w:r>
      <w:r w:rsidR="00524D68">
        <w:rPr>
          <w:rFonts w:ascii="ＭＳ 明朝" w:hAnsi="ＭＳ 明朝" w:cs="ＭＳ 明朝" w:hint="eastAsia"/>
          <w:b/>
          <w:bCs/>
          <w:sz w:val="21"/>
          <w:szCs w:val="21"/>
        </w:rPr>
        <w:t>）</w:t>
      </w:r>
    </w:p>
    <w:p w14:paraId="542761C3" w14:textId="620C1932" w:rsidR="0069707F" w:rsidRDefault="00EB7F52" w:rsidP="00591C8D">
      <w:pPr>
        <w:ind w:firstLineChars="100" w:firstLine="241"/>
        <w:rPr>
          <w:rFonts w:ascii="ＭＳ 明朝" w:hAnsi="ＭＳ 明朝"/>
          <w:b/>
          <w:szCs w:val="24"/>
        </w:rPr>
      </w:pPr>
      <w:r>
        <w:rPr>
          <w:rFonts w:ascii="ＭＳ 明朝" w:hAnsi="ＭＳ 明朝"/>
          <w:b/>
          <w:szCs w:val="24"/>
        </w:rPr>
        <w:t>14</w:t>
      </w:r>
      <w:r w:rsidR="000B0A38">
        <w:rPr>
          <w:rFonts w:ascii="ＭＳ 明朝" w:hAnsi="ＭＳ 明朝" w:hint="eastAsia"/>
          <w:b/>
          <w:szCs w:val="24"/>
        </w:rPr>
        <w:t>．</w:t>
      </w:r>
      <w:r w:rsidR="0069707F" w:rsidRPr="0069707F">
        <w:rPr>
          <w:rFonts w:ascii="ＭＳ 明朝" w:hAnsi="ＭＳ 明朝" w:hint="eastAsia"/>
          <w:b/>
          <w:szCs w:val="24"/>
        </w:rPr>
        <w:t>経頸的に手術した茎状突起過長症の一例</w:t>
      </w:r>
    </w:p>
    <w:p w14:paraId="05C68E43" w14:textId="35A3C4DC" w:rsidR="00591C8D" w:rsidRPr="00B507C5" w:rsidRDefault="0069707F" w:rsidP="00C9457A">
      <w:pPr>
        <w:ind w:leftChars="88" w:left="424" w:hangingChars="101" w:hanging="213"/>
        <w:rPr>
          <w:rFonts w:ascii="ＭＳ 明朝" w:hAnsi="ＭＳ 明朝" w:cs="ＭＳ 明朝"/>
          <w:b/>
          <w:bCs/>
          <w:sz w:val="21"/>
        </w:rPr>
      </w:pPr>
      <w:r w:rsidRPr="0069707F">
        <w:rPr>
          <w:rFonts w:ascii="ＭＳ 明朝" w:hAnsi="ＭＳ 明朝" w:cs="ＭＳ 明朝" w:hint="eastAsia"/>
          <w:b/>
          <w:bCs/>
          <w:sz w:val="21"/>
        </w:rPr>
        <w:t>○石丸純子、長野源太郎、久田真弓、高橋一広、岸下定弘、中尾一成</w:t>
      </w:r>
      <w:r w:rsidR="00986940">
        <w:rPr>
          <w:rFonts w:ascii="ＭＳ 明朝" w:hAnsi="ＭＳ 明朝" w:cs="ＭＳ 明朝" w:hint="eastAsia"/>
          <w:b/>
          <w:bCs/>
          <w:sz w:val="21"/>
        </w:rPr>
        <w:t xml:space="preserve">　</w:t>
      </w:r>
      <w:r w:rsidR="00591C8D">
        <w:rPr>
          <w:rFonts w:ascii="ＭＳ 明朝" w:hAnsi="ＭＳ 明朝" w:cs="ＭＳ 明朝" w:hint="eastAsia"/>
          <w:b/>
          <w:bCs/>
          <w:sz w:val="21"/>
        </w:rPr>
        <w:t>（</w:t>
      </w:r>
      <w:r>
        <w:rPr>
          <w:rFonts w:ascii="ＭＳ 明朝" w:hAnsi="ＭＳ 明朝" w:cs="ＭＳ 明朝" w:hint="eastAsia"/>
          <w:b/>
          <w:bCs/>
          <w:sz w:val="21"/>
        </w:rPr>
        <w:t>NTT</w:t>
      </w:r>
      <w:r w:rsidRPr="0069707F">
        <w:rPr>
          <w:rFonts w:ascii="ＭＳ 明朝" w:hAnsi="ＭＳ 明朝" w:cs="ＭＳ 明朝" w:hint="eastAsia"/>
          <w:b/>
          <w:bCs/>
          <w:sz w:val="21"/>
        </w:rPr>
        <w:t>東日本関東病院</w:t>
      </w:r>
      <w:r w:rsidR="00591C8D">
        <w:rPr>
          <w:rFonts w:ascii="ＭＳ 明朝" w:hAnsi="ＭＳ 明朝" w:cs="ＭＳ 明朝" w:hint="eastAsia"/>
          <w:b/>
          <w:bCs/>
          <w:sz w:val="21"/>
        </w:rPr>
        <w:t>）</w:t>
      </w:r>
    </w:p>
    <w:p w14:paraId="00326D82" w14:textId="71C675C6" w:rsidR="00B00F22" w:rsidRDefault="00B00F22" w:rsidP="0069707F">
      <w:pPr>
        <w:rPr>
          <w:rFonts w:ascii="ＭＳ ゴシック" w:eastAsia="ＭＳ ゴシック" w:hAnsi="ＭＳ ゴシック"/>
          <w:b/>
          <w:szCs w:val="24"/>
        </w:rPr>
      </w:pPr>
    </w:p>
    <w:p w14:paraId="65A10EEF" w14:textId="77777777" w:rsidR="00EB7F52" w:rsidRPr="00002308" w:rsidRDefault="00EB7F52" w:rsidP="0069707F">
      <w:pPr>
        <w:rPr>
          <w:rFonts w:ascii="ＭＳ ゴシック" w:eastAsia="ＭＳ ゴシック" w:hAnsi="ＭＳ ゴシック"/>
          <w:b/>
          <w:szCs w:val="24"/>
        </w:rPr>
      </w:pPr>
    </w:p>
    <w:p w14:paraId="1EF1C1B2" w14:textId="5432F06F" w:rsidR="00AE4A3B" w:rsidRPr="000D3D87" w:rsidRDefault="129E2B2C" w:rsidP="129E2B2C">
      <w:pPr>
        <w:rPr>
          <w:rFonts w:ascii="ＭＳ 明朝" w:hAnsi="ＭＳ 明朝" w:cs="ＭＳ 明朝"/>
          <w:b/>
          <w:bCs/>
        </w:rPr>
      </w:pPr>
      <w:r w:rsidRPr="129E2B2C">
        <w:rPr>
          <w:rFonts w:ascii="ＭＳ 明朝" w:hAnsi="ＭＳ 明朝" w:cs="ＭＳ 明朝"/>
          <w:b/>
          <w:bCs/>
        </w:rPr>
        <w:t>■休憩 ～Coffee Break～</w:t>
      </w:r>
      <w:r w:rsidRPr="005859CE">
        <w:rPr>
          <w:rFonts w:ascii="ＭＳ 明朝" w:hAnsi="ＭＳ 明朝" w:cs="ＭＳ 明朝"/>
          <w:b/>
          <w:bCs/>
          <w:color w:val="000000" w:themeColor="text1"/>
        </w:rPr>
        <w:t>（</w:t>
      </w:r>
      <w:r w:rsidR="005E4339">
        <w:rPr>
          <w:rFonts w:ascii="ＭＳ 明朝" w:hAnsi="ＭＳ 明朝" w:cs="ＭＳ 明朝"/>
          <w:b/>
          <w:bCs/>
          <w:color w:val="000000" w:themeColor="text1"/>
        </w:rPr>
        <w:t>1</w:t>
      </w:r>
      <w:r w:rsidR="00D25B1F">
        <w:rPr>
          <w:rFonts w:ascii="ＭＳ 明朝" w:hAnsi="ＭＳ 明朝" w:cs="ＭＳ 明朝"/>
          <w:b/>
          <w:bCs/>
          <w:color w:val="000000" w:themeColor="text1"/>
        </w:rPr>
        <w:t>6</w:t>
      </w:r>
      <w:r w:rsidR="000F6ED5" w:rsidRPr="005859CE">
        <w:rPr>
          <w:rFonts w:ascii="ＭＳ 明朝" w:hAnsi="ＭＳ 明朝" w:cs="ＭＳ 明朝"/>
          <w:b/>
          <w:bCs/>
          <w:color w:val="000000" w:themeColor="text1"/>
        </w:rPr>
        <w:t>:</w:t>
      </w:r>
      <w:r w:rsidR="00D25B1F">
        <w:rPr>
          <w:rFonts w:ascii="ＭＳ 明朝" w:hAnsi="ＭＳ 明朝" w:cs="ＭＳ 明朝"/>
          <w:b/>
          <w:bCs/>
          <w:color w:val="000000" w:themeColor="text1"/>
        </w:rPr>
        <w:t>2</w:t>
      </w:r>
      <w:r w:rsidRPr="005859CE">
        <w:rPr>
          <w:rFonts w:ascii="ＭＳ 明朝" w:hAnsi="ＭＳ 明朝" w:cs="ＭＳ 明朝"/>
          <w:b/>
          <w:bCs/>
          <w:color w:val="000000" w:themeColor="text1"/>
        </w:rPr>
        <w:t>0～1</w:t>
      </w:r>
      <w:r w:rsidR="00D25B1F">
        <w:rPr>
          <w:rFonts w:ascii="ＭＳ 明朝" w:hAnsi="ＭＳ 明朝" w:cs="ＭＳ 明朝"/>
          <w:b/>
          <w:bCs/>
          <w:color w:val="000000" w:themeColor="text1"/>
        </w:rPr>
        <w:t>6</w:t>
      </w:r>
      <w:r w:rsidRPr="005859CE">
        <w:rPr>
          <w:rFonts w:ascii="ＭＳ 明朝" w:hAnsi="ＭＳ 明朝" w:cs="ＭＳ 明朝"/>
          <w:b/>
          <w:bCs/>
          <w:color w:val="000000" w:themeColor="text1"/>
        </w:rPr>
        <w:t>:</w:t>
      </w:r>
      <w:r w:rsidR="00D25B1F">
        <w:rPr>
          <w:rFonts w:ascii="ＭＳ 明朝" w:hAnsi="ＭＳ 明朝" w:cs="ＭＳ 明朝"/>
          <w:b/>
          <w:bCs/>
          <w:color w:val="000000" w:themeColor="text1"/>
        </w:rPr>
        <w:t>4</w:t>
      </w:r>
      <w:r w:rsidR="005E4339">
        <w:rPr>
          <w:rFonts w:ascii="ＭＳ 明朝" w:hAnsi="ＭＳ 明朝" w:cs="ＭＳ 明朝"/>
          <w:b/>
          <w:bCs/>
          <w:color w:val="000000" w:themeColor="text1"/>
        </w:rPr>
        <w:t>0</w:t>
      </w:r>
      <w:r w:rsidRPr="005859CE">
        <w:rPr>
          <w:rFonts w:ascii="ＭＳ 明朝" w:hAnsi="ＭＳ 明朝" w:cs="ＭＳ 明朝"/>
          <w:b/>
          <w:bCs/>
          <w:color w:val="000000" w:themeColor="text1"/>
        </w:rPr>
        <w:t>）</w:t>
      </w:r>
    </w:p>
    <w:p w14:paraId="3A403B15" w14:textId="77777777" w:rsidR="006E4D63" w:rsidRPr="00D25B1F" w:rsidRDefault="006E4D63" w:rsidP="006E4D63">
      <w:pPr>
        <w:rPr>
          <w:rFonts w:ascii="ＭＳ 明朝" w:hAnsi="ＭＳ 明朝"/>
          <w:b/>
          <w:szCs w:val="24"/>
        </w:rPr>
      </w:pPr>
    </w:p>
    <w:p w14:paraId="14771183" w14:textId="3D61B697" w:rsidR="0041171E" w:rsidRPr="00D60D3D" w:rsidRDefault="129E2B2C" w:rsidP="129E2B2C">
      <w:pPr>
        <w:rPr>
          <w:rFonts w:ascii="ＭＳ 明朝" w:hAnsi="ＭＳ 明朝" w:cs="ＭＳ 明朝"/>
          <w:b/>
          <w:bCs/>
        </w:rPr>
      </w:pPr>
      <w:r w:rsidRPr="129E2B2C">
        <w:rPr>
          <w:rFonts w:ascii="ＭＳ 明朝" w:hAnsi="ＭＳ 明朝" w:cs="ＭＳ 明朝"/>
          <w:b/>
          <w:bCs/>
        </w:rPr>
        <w:t>■話題提供</w:t>
      </w:r>
      <w:r w:rsidRPr="005859CE">
        <w:rPr>
          <w:rFonts w:ascii="ＭＳ 明朝" w:hAnsi="ＭＳ 明朝" w:cs="ＭＳ 明朝"/>
          <w:b/>
          <w:bCs/>
          <w:color w:val="000000" w:themeColor="text1"/>
        </w:rPr>
        <w:t>（</w:t>
      </w:r>
      <w:r w:rsidR="000F6ED5" w:rsidRPr="005859CE">
        <w:rPr>
          <w:rFonts w:ascii="ＭＳ 明朝" w:hAnsi="ＭＳ 明朝" w:cs="ＭＳ 明朝"/>
          <w:b/>
          <w:bCs/>
          <w:color w:val="000000" w:themeColor="text1"/>
        </w:rPr>
        <w:t>1</w:t>
      </w:r>
      <w:r w:rsidR="00D25B1F">
        <w:rPr>
          <w:rFonts w:ascii="ＭＳ 明朝" w:hAnsi="ＭＳ 明朝" w:cs="ＭＳ 明朝"/>
          <w:b/>
          <w:bCs/>
          <w:color w:val="000000" w:themeColor="text1"/>
        </w:rPr>
        <w:t>6</w:t>
      </w:r>
      <w:r w:rsidR="000F6ED5" w:rsidRPr="005859CE">
        <w:rPr>
          <w:rFonts w:ascii="ＭＳ 明朝" w:hAnsi="ＭＳ 明朝" w:cs="ＭＳ 明朝"/>
          <w:b/>
          <w:bCs/>
          <w:color w:val="000000" w:themeColor="text1"/>
        </w:rPr>
        <w:t>:</w:t>
      </w:r>
      <w:r w:rsidR="00D25B1F">
        <w:rPr>
          <w:rFonts w:ascii="ＭＳ 明朝" w:hAnsi="ＭＳ 明朝" w:cs="ＭＳ 明朝"/>
          <w:b/>
          <w:bCs/>
          <w:color w:val="000000" w:themeColor="text1"/>
        </w:rPr>
        <w:t>4</w:t>
      </w:r>
      <w:r w:rsidR="005E4339">
        <w:rPr>
          <w:rFonts w:ascii="ＭＳ 明朝" w:hAnsi="ＭＳ 明朝" w:cs="ＭＳ 明朝"/>
          <w:b/>
          <w:bCs/>
          <w:color w:val="000000" w:themeColor="text1"/>
        </w:rPr>
        <w:t>0</w:t>
      </w:r>
      <w:r w:rsidRPr="005859CE">
        <w:rPr>
          <w:rFonts w:ascii="ＭＳ 明朝" w:hAnsi="ＭＳ 明朝" w:cs="ＭＳ 明朝"/>
          <w:b/>
          <w:bCs/>
          <w:color w:val="000000" w:themeColor="text1"/>
        </w:rPr>
        <w:t>～</w:t>
      </w:r>
      <w:r w:rsidR="000F6ED5" w:rsidRPr="005859CE">
        <w:rPr>
          <w:rFonts w:ascii="ＭＳ 明朝" w:hAnsi="ＭＳ 明朝" w:cs="ＭＳ 明朝"/>
          <w:b/>
          <w:bCs/>
          <w:color w:val="000000" w:themeColor="text1"/>
        </w:rPr>
        <w:t>16:</w:t>
      </w:r>
      <w:r w:rsidR="00D25B1F">
        <w:rPr>
          <w:rFonts w:ascii="ＭＳ 明朝" w:hAnsi="ＭＳ 明朝" w:cs="ＭＳ 明朝"/>
          <w:b/>
          <w:bCs/>
          <w:color w:val="000000" w:themeColor="text1"/>
        </w:rPr>
        <w:t>5</w:t>
      </w:r>
      <w:r w:rsidR="005E4339">
        <w:rPr>
          <w:rFonts w:ascii="ＭＳ 明朝" w:hAnsi="ＭＳ 明朝" w:cs="ＭＳ 明朝"/>
          <w:b/>
          <w:bCs/>
          <w:color w:val="000000" w:themeColor="text1"/>
        </w:rPr>
        <w:t>0</w:t>
      </w:r>
      <w:r w:rsidRPr="005859CE">
        <w:rPr>
          <w:rFonts w:ascii="ＭＳ 明朝" w:hAnsi="ＭＳ 明朝" w:cs="ＭＳ 明朝"/>
          <w:b/>
          <w:bCs/>
          <w:color w:val="000000" w:themeColor="text1"/>
        </w:rPr>
        <w:t>）</w:t>
      </w:r>
    </w:p>
    <w:p w14:paraId="7FD50362" w14:textId="6074DBF0" w:rsidR="009A4F2E" w:rsidRDefault="005E4339" w:rsidP="00642C26">
      <w:pPr>
        <w:ind w:firstLineChars="98" w:firstLine="236"/>
        <w:rPr>
          <w:rFonts w:ascii="ＭＳ 明朝" w:hAnsi="ＭＳ 明朝"/>
          <w:b/>
          <w:szCs w:val="24"/>
        </w:rPr>
      </w:pPr>
      <w:r w:rsidRPr="005E4339">
        <w:rPr>
          <w:rFonts w:ascii="ＭＳ 明朝" w:hAnsi="ＭＳ 明朝" w:hint="eastAsia"/>
          <w:b/>
          <w:szCs w:val="24"/>
        </w:rPr>
        <w:t>「アレルギー性疾患治療剤　ルパフィン」    田辺三菱製薬株式会社</w:t>
      </w:r>
    </w:p>
    <w:p w14:paraId="7E26826A" w14:textId="77777777" w:rsidR="005E4339" w:rsidRPr="007B4F6C" w:rsidRDefault="005E4339" w:rsidP="00642C26">
      <w:pPr>
        <w:ind w:firstLineChars="98" w:firstLine="216"/>
        <w:rPr>
          <w:rFonts w:ascii="ＭＳ 明朝" w:hAnsi="ＭＳ 明朝"/>
          <w:b/>
          <w:sz w:val="22"/>
          <w:szCs w:val="22"/>
        </w:rPr>
      </w:pPr>
    </w:p>
    <w:tbl>
      <w:tblPr>
        <w:tblpPr w:leftFromText="142" w:rightFromText="142" w:vertAnchor="text" w:tblpY="248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41171E" w:rsidRPr="00D60D3D" w14:paraId="4DB1CD68" w14:textId="77777777" w:rsidTr="129E2B2C">
        <w:trPr>
          <w:trHeight w:val="3132"/>
        </w:trPr>
        <w:tc>
          <w:tcPr>
            <w:tcW w:w="9900" w:type="dxa"/>
          </w:tcPr>
          <w:p w14:paraId="1CCEAE87" w14:textId="464B9E15" w:rsidR="0041171E" w:rsidRPr="00D60D3D" w:rsidRDefault="129E2B2C" w:rsidP="129E2B2C">
            <w:pPr>
              <w:ind w:left="180"/>
              <w:rPr>
                <w:rFonts w:ascii="ＭＳ 明朝" w:hAnsi="ＭＳ 明朝" w:cs="ＭＳ 明朝"/>
                <w:b/>
                <w:bCs/>
                <w:sz w:val="32"/>
                <w:szCs w:val="32"/>
              </w:rPr>
            </w:pPr>
            <w:r w:rsidRPr="129E2B2C">
              <w:rPr>
                <w:rFonts w:ascii="ＭＳ 明朝" w:hAnsi="ＭＳ 明朝" w:cs="ＭＳ 明朝"/>
                <w:b/>
                <w:bCs/>
                <w:sz w:val="32"/>
                <w:szCs w:val="32"/>
              </w:rPr>
              <w:t>■特別講演</w:t>
            </w:r>
            <w:r w:rsidR="00113564" w:rsidRPr="005859CE">
              <w:rPr>
                <w:rFonts w:ascii="ＭＳ 明朝" w:hAnsi="ＭＳ 明朝" w:cs="ＭＳ 明朝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="000E54F4">
              <w:rPr>
                <w:rFonts w:ascii="ＭＳ 明朝" w:hAnsi="ＭＳ 明朝" w:cs="ＭＳ 明朝"/>
                <w:b/>
                <w:bCs/>
                <w:color w:val="000000" w:themeColor="text1"/>
                <w:sz w:val="32"/>
                <w:szCs w:val="32"/>
              </w:rPr>
              <w:t>6</w:t>
            </w:r>
            <w:r w:rsidR="00113564" w:rsidRPr="005859CE">
              <w:rPr>
                <w:rFonts w:ascii="ＭＳ 明朝" w:hAnsi="ＭＳ 明朝" w:cs="ＭＳ 明朝"/>
                <w:b/>
                <w:bCs/>
                <w:color w:val="000000" w:themeColor="text1"/>
                <w:sz w:val="32"/>
                <w:szCs w:val="32"/>
              </w:rPr>
              <w:t>:</w:t>
            </w:r>
            <w:r w:rsidR="00D25B1F">
              <w:rPr>
                <w:rFonts w:ascii="ＭＳ 明朝" w:hAnsi="ＭＳ 明朝" w:cs="ＭＳ 明朝"/>
                <w:b/>
                <w:bCs/>
                <w:color w:val="000000" w:themeColor="text1"/>
                <w:sz w:val="32"/>
                <w:szCs w:val="32"/>
              </w:rPr>
              <w:t>5</w:t>
            </w:r>
            <w:r w:rsidR="00113564" w:rsidRPr="005859CE">
              <w:rPr>
                <w:rFonts w:ascii="ＭＳ 明朝" w:hAnsi="ＭＳ 明朝" w:cs="ＭＳ 明朝" w:hint="eastAsia"/>
                <w:b/>
                <w:bCs/>
                <w:color w:val="000000" w:themeColor="text1"/>
                <w:sz w:val="32"/>
                <w:szCs w:val="32"/>
              </w:rPr>
              <w:t>0</w:t>
            </w:r>
            <w:r w:rsidRPr="005859CE">
              <w:rPr>
                <w:rFonts w:ascii="ＭＳ 明朝" w:hAnsi="ＭＳ 明朝" w:cs="ＭＳ 明朝"/>
                <w:b/>
                <w:bCs/>
                <w:color w:val="000000" w:themeColor="text1"/>
                <w:sz w:val="32"/>
                <w:szCs w:val="32"/>
              </w:rPr>
              <w:t>～</w:t>
            </w:r>
            <w:r w:rsidR="00202EA8" w:rsidRPr="005859CE">
              <w:rPr>
                <w:rFonts w:ascii="ＭＳ 明朝" w:hAnsi="ＭＳ 明朝" w:cs="ＭＳ 明朝" w:hint="eastAsia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="000E54F4">
              <w:rPr>
                <w:rFonts w:ascii="ＭＳ 明朝" w:hAnsi="ＭＳ 明朝" w:cs="ＭＳ 明朝"/>
                <w:b/>
                <w:bCs/>
                <w:color w:val="000000" w:themeColor="text1"/>
                <w:sz w:val="32"/>
                <w:szCs w:val="32"/>
              </w:rPr>
              <w:t>7</w:t>
            </w:r>
            <w:r w:rsidR="00202EA8" w:rsidRPr="005859CE">
              <w:rPr>
                <w:rFonts w:ascii="ＭＳ 明朝" w:hAnsi="ＭＳ 明朝" w:cs="ＭＳ 明朝" w:hint="eastAsia"/>
                <w:b/>
                <w:bCs/>
                <w:color w:val="000000" w:themeColor="text1"/>
                <w:sz w:val="32"/>
                <w:szCs w:val="32"/>
              </w:rPr>
              <w:t>：</w:t>
            </w:r>
            <w:r w:rsidR="00D25B1F">
              <w:rPr>
                <w:rFonts w:ascii="ＭＳ 明朝" w:hAnsi="ＭＳ 明朝" w:cs="ＭＳ 明朝" w:hint="eastAsia"/>
                <w:b/>
                <w:bCs/>
                <w:color w:val="000000" w:themeColor="text1"/>
                <w:sz w:val="32"/>
                <w:szCs w:val="32"/>
              </w:rPr>
              <w:t>5</w:t>
            </w:r>
            <w:r w:rsidR="00202EA8" w:rsidRPr="005859CE">
              <w:rPr>
                <w:rFonts w:ascii="ＭＳ 明朝" w:hAnsi="ＭＳ 明朝" w:cs="ＭＳ 明朝" w:hint="eastAsia"/>
                <w:b/>
                <w:bCs/>
                <w:color w:val="000000" w:themeColor="text1"/>
                <w:sz w:val="32"/>
                <w:szCs w:val="32"/>
              </w:rPr>
              <w:t>0</w:t>
            </w:r>
            <w:r w:rsidRPr="129E2B2C">
              <w:rPr>
                <w:rFonts w:ascii="ＭＳ 明朝" w:hAnsi="ＭＳ 明朝" w:cs="ＭＳ 明朝"/>
                <w:b/>
                <w:bCs/>
                <w:sz w:val="32"/>
                <w:szCs w:val="32"/>
              </w:rPr>
              <w:t xml:space="preserve">　 　座長　山岨 達也 先生（東大病院）</w:t>
            </w:r>
          </w:p>
          <w:p w14:paraId="02AABF06" w14:textId="3380FC2C" w:rsidR="0041171E" w:rsidRPr="008C6D74" w:rsidRDefault="0041171E" w:rsidP="005A3290">
            <w:pPr>
              <w:jc w:val="center"/>
              <w:rPr>
                <w:rFonts w:ascii="ＭＳ 明朝" w:hAnsi="ＭＳ 明朝"/>
                <w:b/>
                <w:sz w:val="44"/>
                <w:szCs w:val="40"/>
              </w:rPr>
            </w:pPr>
            <w:r w:rsidRPr="008C6D74">
              <w:rPr>
                <w:rFonts w:ascii="ＭＳ 明朝" w:hAnsi="ＭＳ 明朝" w:hint="eastAsia"/>
                <w:b/>
                <w:sz w:val="44"/>
                <w:szCs w:val="40"/>
              </w:rPr>
              <w:t>「</w:t>
            </w:r>
            <w:r w:rsidR="007679E7" w:rsidRPr="007679E7">
              <w:rPr>
                <w:rFonts w:ascii="ＭＳ 明朝" w:hAnsi="ＭＳ 明朝" w:hint="eastAsia"/>
                <w:b/>
                <w:sz w:val="44"/>
                <w:szCs w:val="40"/>
              </w:rPr>
              <w:t>頭頚部癌の分子生物学的アプローチ</w:t>
            </w:r>
            <w:r w:rsidRPr="008C6D74">
              <w:rPr>
                <w:rFonts w:ascii="ＭＳ 明朝" w:hAnsi="ＭＳ 明朝" w:hint="eastAsia"/>
                <w:b/>
                <w:sz w:val="44"/>
                <w:szCs w:val="40"/>
              </w:rPr>
              <w:t>」</w:t>
            </w:r>
          </w:p>
          <w:p w14:paraId="58A6354A" w14:textId="5EA18630" w:rsidR="0041171E" w:rsidRPr="002C7760" w:rsidRDefault="007679E7" w:rsidP="008E529B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>
              <w:rPr>
                <w:rFonts w:ascii="ＭＳ 明朝" w:hAnsi="ＭＳ 明朝" w:hint="eastAsia"/>
                <w:b/>
                <w:sz w:val="36"/>
                <w:szCs w:val="36"/>
              </w:rPr>
              <w:t>神戸大学耳鼻咽喉科</w:t>
            </w:r>
          </w:p>
          <w:p w14:paraId="64844977" w14:textId="7BF5E211" w:rsidR="00067A00" w:rsidRPr="00D60D3D" w:rsidRDefault="00D45FB6" w:rsidP="00D45FB6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>
              <w:rPr>
                <w:rFonts w:ascii="ＭＳ 明朝" w:hAnsi="ＭＳ 明朝" w:hint="eastAsia"/>
                <w:b/>
                <w:sz w:val="36"/>
                <w:szCs w:val="36"/>
              </w:rPr>
              <w:t xml:space="preserve">教授　</w:t>
            </w:r>
            <w:r w:rsidR="007679E7" w:rsidRPr="007679E7">
              <w:rPr>
                <w:rFonts w:ascii="ＭＳ 明朝" w:hAnsi="ＭＳ 明朝" w:hint="eastAsia"/>
                <w:b/>
                <w:sz w:val="36"/>
                <w:szCs w:val="36"/>
              </w:rPr>
              <w:t>丹生健一</w:t>
            </w:r>
            <w:r>
              <w:rPr>
                <w:rFonts w:ascii="ＭＳ 明朝" w:hAnsi="ＭＳ 明朝" w:hint="eastAsia"/>
                <w:b/>
                <w:sz w:val="36"/>
                <w:szCs w:val="36"/>
              </w:rPr>
              <w:t xml:space="preserve">　先生</w:t>
            </w:r>
          </w:p>
        </w:tc>
      </w:tr>
    </w:tbl>
    <w:p w14:paraId="694EBE90" w14:textId="26F48052" w:rsidR="0047722F" w:rsidRDefault="003926A3" w:rsidP="00BB2BCF">
      <w:pPr>
        <w:jc w:val="center"/>
        <w:rPr>
          <w:rFonts w:ascii="ＭＳ 明朝" w:hAnsi="ＭＳ 明朝"/>
          <w:b/>
          <w:szCs w:val="24"/>
        </w:rPr>
      </w:pPr>
      <w:r>
        <w:rPr>
          <w:rFonts w:ascii="ＭＳ 明朝" w:hAnsi="ＭＳ 明朝" w:hint="eastAsia"/>
          <w:b/>
          <w:szCs w:val="24"/>
        </w:rPr>
        <w:t>共催：東京大学医学部耳鼻咽喉科教室・</w:t>
      </w:r>
      <w:r w:rsidR="005E4339" w:rsidRPr="005E4339">
        <w:rPr>
          <w:rFonts w:ascii="ＭＳ 明朝" w:hAnsi="ＭＳ 明朝" w:hint="eastAsia"/>
          <w:b/>
          <w:szCs w:val="24"/>
        </w:rPr>
        <w:t>田辺三菱製薬株式会社</w:t>
      </w:r>
    </w:p>
    <w:sectPr w:rsidR="0047722F" w:rsidSect="00642C26">
      <w:pgSz w:w="11906" w:h="16838" w:code="9"/>
      <w:pgMar w:top="993" w:right="1134" w:bottom="1135" w:left="1134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B2729" w14:textId="77777777" w:rsidR="009A379C" w:rsidRDefault="009A379C" w:rsidP="001C2137">
      <w:r>
        <w:separator/>
      </w:r>
    </w:p>
  </w:endnote>
  <w:endnote w:type="continuationSeparator" w:id="0">
    <w:p w14:paraId="5EAF2646" w14:textId="77777777" w:rsidR="009A379C" w:rsidRDefault="009A379C" w:rsidP="001C2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232A2" w14:textId="77777777" w:rsidR="009A379C" w:rsidRDefault="009A379C" w:rsidP="001C2137">
      <w:r>
        <w:separator/>
      </w:r>
    </w:p>
  </w:footnote>
  <w:footnote w:type="continuationSeparator" w:id="0">
    <w:p w14:paraId="6D010400" w14:textId="77777777" w:rsidR="009A379C" w:rsidRDefault="009A379C" w:rsidP="001C2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B29B0"/>
    <w:multiLevelType w:val="hybridMultilevel"/>
    <w:tmpl w:val="06C62D7A"/>
    <w:lvl w:ilvl="0" w:tplc="8BC8DFB2">
      <w:start w:val="1"/>
      <w:numFmt w:val="bullet"/>
      <w:suff w:val="space"/>
      <w:lvlText w:val="○"/>
      <w:lvlJc w:val="left"/>
      <w:pPr>
        <w:ind w:left="240" w:hanging="240"/>
      </w:pPr>
      <w:rPr>
        <w:rFonts w:ascii="ＭＳ 明朝" w:eastAsia="ＭＳ 明朝" w:hAnsi="Times" w:hint="eastAsia"/>
      </w:rPr>
    </w:lvl>
    <w:lvl w:ilvl="1" w:tplc="4BF0CD8C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122EBFDE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1F160044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72EA097A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E67E110E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829E46D4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9DF8B87C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272ACA66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41D4BC0"/>
    <w:multiLevelType w:val="hybridMultilevel"/>
    <w:tmpl w:val="C70231E6"/>
    <w:lvl w:ilvl="0" w:tplc="D1C298FA">
      <w:start w:val="6"/>
      <w:numFmt w:val="bullet"/>
      <w:suff w:val="space"/>
      <w:lvlText w:val="○"/>
      <w:lvlJc w:val="left"/>
      <w:pPr>
        <w:ind w:left="280" w:hanging="280"/>
      </w:pPr>
      <w:rPr>
        <w:rFonts w:ascii="ＭＳ 明朝" w:eastAsia="ＭＳ 明朝" w:hAnsi="Times" w:hint="eastAsia"/>
      </w:rPr>
    </w:lvl>
    <w:lvl w:ilvl="1" w:tplc="1D6E61AA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4C642096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83E8FC26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C0868C38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AF3630EC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1ED07C72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9F864112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D8E218AA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F344E9D"/>
    <w:multiLevelType w:val="hybridMultilevel"/>
    <w:tmpl w:val="A1746DC8"/>
    <w:lvl w:ilvl="0" w:tplc="B9F8D3F2">
      <w:start w:val="1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E11E9A"/>
    <w:multiLevelType w:val="hybridMultilevel"/>
    <w:tmpl w:val="8EB2D192"/>
    <w:lvl w:ilvl="0" w:tplc="C8306A9E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4F340C4"/>
    <w:multiLevelType w:val="hybridMultilevel"/>
    <w:tmpl w:val="050856F6"/>
    <w:lvl w:ilvl="0" w:tplc="AFF00B5C">
      <w:start w:val="10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VerticalSpacing w:val="193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890"/>
    <w:rsid w:val="00002308"/>
    <w:rsid w:val="00006437"/>
    <w:rsid w:val="000066AA"/>
    <w:rsid w:val="00022C1F"/>
    <w:rsid w:val="00023E38"/>
    <w:rsid w:val="00024AE0"/>
    <w:rsid w:val="000255D5"/>
    <w:rsid w:val="00030433"/>
    <w:rsid w:val="00035535"/>
    <w:rsid w:val="00044132"/>
    <w:rsid w:val="0005628E"/>
    <w:rsid w:val="000636F6"/>
    <w:rsid w:val="00064337"/>
    <w:rsid w:val="00067A00"/>
    <w:rsid w:val="00070355"/>
    <w:rsid w:val="00076AD3"/>
    <w:rsid w:val="0008132F"/>
    <w:rsid w:val="00082B0B"/>
    <w:rsid w:val="0008459A"/>
    <w:rsid w:val="00093630"/>
    <w:rsid w:val="00096FEA"/>
    <w:rsid w:val="000A37EE"/>
    <w:rsid w:val="000A4F49"/>
    <w:rsid w:val="000A56A2"/>
    <w:rsid w:val="000B0A38"/>
    <w:rsid w:val="000B1FD4"/>
    <w:rsid w:val="000D282A"/>
    <w:rsid w:val="000D3D87"/>
    <w:rsid w:val="000D575C"/>
    <w:rsid w:val="000D6C2E"/>
    <w:rsid w:val="000E54F4"/>
    <w:rsid w:val="000F6ED5"/>
    <w:rsid w:val="000F7D2E"/>
    <w:rsid w:val="00113564"/>
    <w:rsid w:val="00137F7E"/>
    <w:rsid w:val="00142693"/>
    <w:rsid w:val="00143F92"/>
    <w:rsid w:val="00151E95"/>
    <w:rsid w:val="001535CF"/>
    <w:rsid w:val="00157028"/>
    <w:rsid w:val="00162F2B"/>
    <w:rsid w:val="00166DE8"/>
    <w:rsid w:val="00167589"/>
    <w:rsid w:val="00175745"/>
    <w:rsid w:val="00186F1E"/>
    <w:rsid w:val="001876FA"/>
    <w:rsid w:val="00191DEE"/>
    <w:rsid w:val="001A1647"/>
    <w:rsid w:val="001A7CFA"/>
    <w:rsid w:val="001A7E8B"/>
    <w:rsid w:val="001B0463"/>
    <w:rsid w:val="001B1141"/>
    <w:rsid w:val="001B135C"/>
    <w:rsid w:val="001B2FD6"/>
    <w:rsid w:val="001B4BCA"/>
    <w:rsid w:val="001B74F2"/>
    <w:rsid w:val="001C1CF0"/>
    <w:rsid w:val="001C2137"/>
    <w:rsid w:val="001C56E8"/>
    <w:rsid w:val="001D58FF"/>
    <w:rsid w:val="001D7575"/>
    <w:rsid w:val="001E0D5F"/>
    <w:rsid w:val="001E103D"/>
    <w:rsid w:val="001E2C01"/>
    <w:rsid w:val="001E48E0"/>
    <w:rsid w:val="001E6D5A"/>
    <w:rsid w:val="00200537"/>
    <w:rsid w:val="00201AD8"/>
    <w:rsid w:val="00202EA8"/>
    <w:rsid w:val="00215A27"/>
    <w:rsid w:val="00221DA3"/>
    <w:rsid w:val="00222975"/>
    <w:rsid w:val="0023737B"/>
    <w:rsid w:val="00242FED"/>
    <w:rsid w:val="002468CF"/>
    <w:rsid w:val="002511F0"/>
    <w:rsid w:val="00262082"/>
    <w:rsid w:val="00264589"/>
    <w:rsid w:val="002672BE"/>
    <w:rsid w:val="0027105B"/>
    <w:rsid w:val="00276101"/>
    <w:rsid w:val="00280638"/>
    <w:rsid w:val="00290088"/>
    <w:rsid w:val="002911CC"/>
    <w:rsid w:val="00293E67"/>
    <w:rsid w:val="002A0B05"/>
    <w:rsid w:val="002A2155"/>
    <w:rsid w:val="002A290D"/>
    <w:rsid w:val="002B063F"/>
    <w:rsid w:val="002B3B92"/>
    <w:rsid w:val="002B3D94"/>
    <w:rsid w:val="002C4B78"/>
    <w:rsid w:val="002C7760"/>
    <w:rsid w:val="002D77A3"/>
    <w:rsid w:val="002F21F6"/>
    <w:rsid w:val="00302A44"/>
    <w:rsid w:val="0031468B"/>
    <w:rsid w:val="00316E66"/>
    <w:rsid w:val="003310CF"/>
    <w:rsid w:val="0033202C"/>
    <w:rsid w:val="00334496"/>
    <w:rsid w:val="003636B2"/>
    <w:rsid w:val="0037411F"/>
    <w:rsid w:val="0037471C"/>
    <w:rsid w:val="003926A3"/>
    <w:rsid w:val="00396D80"/>
    <w:rsid w:val="003972C0"/>
    <w:rsid w:val="003A09CC"/>
    <w:rsid w:val="003B017F"/>
    <w:rsid w:val="003B0764"/>
    <w:rsid w:val="003C0C76"/>
    <w:rsid w:val="003C0DBE"/>
    <w:rsid w:val="003C2045"/>
    <w:rsid w:val="003D4E95"/>
    <w:rsid w:val="003E3E01"/>
    <w:rsid w:val="003F607D"/>
    <w:rsid w:val="003F6C08"/>
    <w:rsid w:val="003F6FFB"/>
    <w:rsid w:val="0041171E"/>
    <w:rsid w:val="00415ED3"/>
    <w:rsid w:val="004221C0"/>
    <w:rsid w:val="00430351"/>
    <w:rsid w:val="0043290E"/>
    <w:rsid w:val="00433B5E"/>
    <w:rsid w:val="00435E41"/>
    <w:rsid w:val="00436C64"/>
    <w:rsid w:val="00446C02"/>
    <w:rsid w:val="00453F43"/>
    <w:rsid w:val="00463D6A"/>
    <w:rsid w:val="0047722F"/>
    <w:rsid w:val="00491E3D"/>
    <w:rsid w:val="004B0FCE"/>
    <w:rsid w:val="004C11D5"/>
    <w:rsid w:val="004C6A20"/>
    <w:rsid w:val="004D41A5"/>
    <w:rsid w:val="004D658B"/>
    <w:rsid w:val="004F5475"/>
    <w:rsid w:val="004F7DF0"/>
    <w:rsid w:val="00504B42"/>
    <w:rsid w:val="005214AF"/>
    <w:rsid w:val="00521B3B"/>
    <w:rsid w:val="005231CC"/>
    <w:rsid w:val="00524D68"/>
    <w:rsid w:val="005251A3"/>
    <w:rsid w:val="00531D1A"/>
    <w:rsid w:val="00536E60"/>
    <w:rsid w:val="00545E1B"/>
    <w:rsid w:val="00552A5D"/>
    <w:rsid w:val="00553964"/>
    <w:rsid w:val="00554CA0"/>
    <w:rsid w:val="00554F8E"/>
    <w:rsid w:val="00571FA3"/>
    <w:rsid w:val="005756F6"/>
    <w:rsid w:val="0058028D"/>
    <w:rsid w:val="00581000"/>
    <w:rsid w:val="005859CE"/>
    <w:rsid w:val="00591C8D"/>
    <w:rsid w:val="0059476B"/>
    <w:rsid w:val="005A048A"/>
    <w:rsid w:val="005A2141"/>
    <w:rsid w:val="005A3290"/>
    <w:rsid w:val="005A556A"/>
    <w:rsid w:val="005A5ECE"/>
    <w:rsid w:val="005B37E3"/>
    <w:rsid w:val="005C41C1"/>
    <w:rsid w:val="005C523C"/>
    <w:rsid w:val="005D0A4C"/>
    <w:rsid w:val="005D3D78"/>
    <w:rsid w:val="005D6B5D"/>
    <w:rsid w:val="005E3FD7"/>
    <w:rsid w:val="005E4339"/>
    <w:rsid w:val="005E785F"/>
    <w:rsid w:val="005F153F"/>
    <w:rsid w:val="005F5EB4"/>
    <w:rsid w:val="00612205"/>
    <w:rsid w:val="00612FA5"/>
    <w:rsid w:val="00616133"/>
    <w:rsid w:val="00624B6B"/>
    <w:rsid w:val="00632FE8"/>
    <w:rsid w:val="00633C1F"/>
    <w:rsid w:val="00642C26"/>
    <w:rsid w:val="00655127"/>
    <w:rsid w:val="006648A0"/>
    <w:rsid w:val="0066613E"/>
    <w:rsid w:val="006720E9"/>
    <w:rsid w:val="00682C75"/>
    <w:rsid w:val="00686CCD"/>
    <w:rsid w:val="006947AD"/>
    <w:rsid w:val="0069707F"/>
    <w:rsid w:val="006A0E48"/>
    <w:rsid w:val="006A468E"/>
    <w:rsid w:val="006A67A0"/>
    <w:rsid w:val="006B0AD2"/>
    <w:rsid w:val="006B30EC"/>
    <w:rsid w:val="006B6A9C"/>
    <w:rsid w:val="006C7C0A"/>
    <w:rsid w:val="006D5A55"/>
    <w:rsid w:val="006D61B8"/>
    <w:rsid w:val="006E4D63"/>
    <w:rsid w:val="006E5454"/>
    <w:rsid w:val="006E77CB"/>
    <w:rsid w:val="00700BEB"/>
    <w:rsid w:val="007053CD"/>
    <w:rsid w:val="00710539"/>
    <w:rsid w:val="0072230C"/>
    <w:rsid w:val="00725BC4"/>
    <w:rsid w:val="00727D44"/>
    <w:rsid w:val="00730056"/>
    <w:rsid w:val="0073474F"/>
    <w:rsid w:val="0074751C"/>
    <w:rsid w:val="007679E7"/>
    <w:rsid w:val="00767F5B"/>
    <w:rsid w:val="0077059D"/>
    <w:rsid w:val="0077278B"/>
    <w:rsid w:val="00783DC8"/>
    <w:rsid w:val="00785B59"/>
    <w:rsid w:val="007A2607"/>
    <w:rsid w:val="007A33FB"/>
    <w:rsid w:val="007A662F"/>
    <w:rsid w:val="007B25CB"/>
    <w:rsid w:val="007B4F6C"/>
    <w:rsid w:val="007C1490"/>
    <w:rsid w:val="007C794D"/>
    <w:rsid w:val="007D4D7C"/>
    <w:rsid w:val="007F2923"/>
    <w:rsid w:val="007F4BE0"/>
    <w:rsid w:val="0080652C"/>
    <w:rsid w:val="00816F02"/>
    <w:rsid w:val="008313C3"/>
    <w:rsid w:val="008319A1"/>
    <w:rsid w:val="008343C3"/>
    <w:rsid w:val="00840671"/>
    <w:rsid w:val="008413EC"/>
    <w:rsid w:val="008421FE"/>
    <w:rsid w:val="00846759"/>
    <w:rsid w:val="0086230C"/>
    <w:rsid w:val="00863D1F"/>
    <w:rsid w:val="008925DE"/>
    <w:rsid w:val="0089588E"/>
    <w:rsid w:val="008A58E2"/>
    <w:rsid w:val="008A734E"/>
    <w:rsid w:val="008A7554"/>
    <w:rsid w:val="008A7BC4"/>
    <w:rsid w:val="008B1A56"/>
    <w:rsid w:val="008C0645"/>
    <w:rsid w:val="008D2A94"/>
    <w:rsid w:val="008D32BA"/>
    <w:rsid w:val="008D5FFD"/>
    <w:rsid w:val="008D7475"/>
    <w:rsid w:val="008E19C1"/>
    <w:rsid w:val="008E529B"/>
    <w:rsid w:val="008E7332"/>
    <w:rsid w:val="008F14A4"/>
    <w:rsid w:val="009028E4"/>
    <w:rsid w:val="00906269"/>
    <w:rsid w:val="00922284"/>
    <w:rsid w:val="0093224B"/>
    <w:rsid w:val="00934F9A"/>
    <w:rsid w:val="0093600B"/>
    <w:rsid w:val="00950FCB"/>
    <w:rsid w:val="009524CA"/>
    <w:rsid w:val="00953136"/>
    <w:rsid w:val="0095621D"/>
    <w:rsid w:val="00963E1B"/>
    <w:rsid w:val="009701CE"/>
    <w:rsid w:val="00970E14"/>
    <w:rsid w:val="00971188"/>
    <w:rsid w:val="0097180F"/>
    <w:rsid w:val="009762D9"/>
    <w:rsid w:val="00986680"/>
    <w:rsid w:val="009867F8"/>
    <w:rsid w:val="00986940"/>
    <w:rsid w:val="00992356"/>
    <w:rsid w:val="0099385C"/>
    <w:rsid w:val="009941E9"/>
    <w:rsid w:val="009A379C"/>
    <w:rsid w:val="009A4F2E"/>
    <w:rsid w:val="009A7E49"/>
    <w:rsid w:val="009C634C"/>
    <w:rsid w:val="009C75B7"/>
    <w:rsid w:val="009D606B"/>
    <w:rsid w:val="009D7449"/>
    <w:rsid w:val="009D7C24"/>
    <w:rsid w:val="009E4932"/>
    <w:rsid w:val="009F7E9E"/>
    <w:rsid w:val="009F7FDB"/>
    <w:rsid w:val="00A13129"/>
    <w:rsid w:val="00A24232"/>
    <w:rsid w:val="00A26E95"/>
    <w:rsid w:val="00A30B8E"/>
    <w:rsid w:val="00A31712"/>
    <w:rsid w:val="00A374EE"/>
    <w:rsid w:val="00A468E5"/>
    <w:rsid w:val="00A5206B"/>
    <w:rsid w:val="00A57727"/>
    <w:rsid w:val="00A60B09"/>
    <w:rsid w:val="00A61510"/>
    <w:rsid w:val="00A62C20"/>
    <w:rsid w:val="00A74ACF"/>
    <w:rsid w:val="00A8181D"/>
    <w:rsid w:val="00A85610"/>
    <w:rsid w:val="00A85735"/>
    <w:rsid w:val="00A970B6"/>
    <w:rsid w:val="00AA06BD"/>
    <w:rsid w:val="00AA392C"/>
    <w:rsid w:val="00AB0BDC"/>
    <w:rsid w:val="00AB0D29"/>
    <w:rsid w:val="00AB2200"/>
    <w:rsid w:val="00AD7D40"/>
    <w:rsid w:val="00AE4A3B"/>
    <w:rsid w:val="00AE4FC9"/>
    <w:rsid w:val="00AF0574"/>
    <w:rsid w:val="00AF3134"/>
    <w:rsid w:val="00AF63EC"/>
    <w:rsid w:val="00AF758D"/>
    <w:rsid w:val="00B00F22"/>
    <w:rsid w:val="00B12FF0"/>
    <w:rsid w:val="00B16365"/>
    <w:rsid w:val="00B33D60"/>
    <w:rsid w:val="00B41517"/>
    <w:rsid w:val="00B446CB"/>
    <w:rsid w:val="00B507C5"/>
    <w:rsid w:val="00B55E24"/>
    <w:rsid w:val="00B57A73"/>
    <w:rsid w:val="00B7391B"/>
    <w:rsid w:val="00B92CDF"/>
    <w:rsid w:val="00B969E1"/>
    <w:rsid w:val="00BA5F06"/>
    <w:rsid w:val="00BB2BCF"/>
    <w:rsid w:val="00BB7AE7"/>
    <w:rsid w:val="00BC1F3D"/>
    <w:rsid w:val="00BD3757"/>
    <w:rsid w:val="00BD5085"/>
    <w:rsid w:val="00BD5286"/>
    <w:rsid w:val="00BF0004"/>
    <w:rsid w:val="00C058DE"/>
    <w:rsid w:val="00C05DCF"/>
    <w:rsid w:val="00C061DB"/>
    <w:rsid w:val="00C1472D"/>
    <w:rsid w:val="00C16B97"/>
    <w:rsid w:val="00C2419B"/>
    <w:rsid w:val="00C25658"/>
    <w:rsid w:val="00C3352F"/>
    <w:rsid w:val="00C33F50"/>
    <w:rsid w:val="00C445F2"/>
    <w:rsid w:val="00C44657"/>
    <w:rsid w:val="00C51B18"/>
    <w:rsid w:val="00C84AAD"/>
    <w:rsid w:val="00C87557"/>
    <w:rsid w:val="00C87F8A"/>
    <w:rsid w:val="00C941C7"/>
    <w:rsid w:val="00C9457A"/>
    <w:rsid w:val="00C963BA"/>
    <w:rsid w:val="00CA2616"/>
    <w:rsid w:val="00CC037A"/>
    <w:rsid w:val="00CC685D"/>
    <w:rsid w:val="00CD386B"/>
    <w:rsid w:val="00CE1B8F"/>
    <w:rsid w:val="00CE3C9A"/>
    <w:rsid w:val="00CE6750"/>
    <w:rsid w:val="00CE70D6"/>
    <w:rsid w:val="00CF0DC8"/>
    <w:rsid w:val="00D005F4"/>
    <w:rsid w:val="00D05249"/>
    <w:rsid w:val="00D102EE"/>
    <w:rsid w:val="00D1060F"/>
    <w:rsid w:val="00D10C17"/>
    <w:rsid w:val="00D14ADA"/>
    <w:rsid w:val="00D25730"/>
    <w:rsid w:val="00D258B6"/>
    <w:rsid w:val="00D25B1F"/>
    <w:rsid w:val="00D27945"/>
    <w:rsid w:val="00D41BBB"/>
    <w:rsid w:val="00D436B6"/>
    <w:rsid w:val="00D45FB6"/>
    <w:rsid w:val="00D52F67"/>
    <w:rsid w:val="00D626C1"/>
    <w:rsid w:val="00D66C90"/>
    <w:rsid w:val="00D703AA"/>
    <w:rsid w:val="00D772CA"/>
    <w:rsid w:val="00D87D25"/>
    <w:rsid w:val="00D97B5A"/>
    <w:rsid w:val="00DB77BB"/>
    <w:rsid w:val="00DB77F0"/>
    <w:rsid w:val="00DD0BC6"/>
    <w:rsid w:val="00DD6890"/>
    <w:rsid w:val="00DD7B10"/>
    <w:rsid w:val="00DE0E7C"/>
    <w:rsid w:val="00DE2053"/>
    <w:rsid w:val="00DE4DFD"/>
    <w:rsid w:val="00DE604B"/>
    <w:rsid w:val="00E065C0"/>
    <w:rsid w:val="00E11280"/>
    <w:rsid w:val="00E21219"/>
    <w:rsid w:val="00E22489"/>
    <w:rsid w:val="00E23CCB"/>
    <w:rsid w:val="00E303B8"/>
    <w:rsid w:val="00E3401B"/>
    <w:rsid w:val="00E515AC"/>
    <w:rsid w:val="00E57AAE"/>
    <w:rsid w:val="00E638A1"/>
    <w:rsid w:val="00E648FD"/>
    <w:rsid w:val="00E772C2"/>
    <w:rsid w:val="00E81C77"/>
    <w:rsid w:val="00E866C6"/>
    <w:rsid w:val="00E90E56"/>
    <w:rsid w:val="00E96E6D"/>
    <w:rsid w:val="00EB7F52"/>
    <w:rsid w:val="00EC0B88"/>
    <w:rsid w:val="00EC1AF8"/>
    <w:rsid w:val="00EC4C9D"/>
    <w:rsid w:val="00ED1A5A"/>
    <w:rsid w:val="00ED5B10"/>
    <w:rsid w:val="00EE41F0"/>
    <w:rsid w:val="00EE4610"/>
    <w:rsid w:val="00EF0D50"/>
    <w:rsid w:val="00F00D2C"/>
    <w:rsid w:val="00F04BFE"/>
    <w:rsid w:val="00F13096"/>
    <w:rsid w:val="00F13C21"/>
    <w:rsid w:val="00F15F71"/>
    <w:rsid w:val="00F24DC4"/>
    <w:rsid w:val="00F26C08"/>
    <w:rsid w:val="00F33F04"/>
    <w:rsid w:val="00F40FCA"/>
    <w:rsid w:val="00F52AB9"/>
    <w:rsid w:val="00F5453E"/>
    <w:rsid w:val="00F55CC5"/>
    <w:rsid w:val="00F6128B"/>
    <w:rsid w:val="00F6719B"/>
    <w:rsid w:val="00F74DA7"/>
    <w:rsid w:val="00F7650C"/>
    <w:rsid w:val="00F82D03"/>
    <w:rsid w:val="00F926F4"/>
    <w:rsid w:val="00F9383F"/>
    <w:rsid w:val="00FA1304"/>
    <w:rsid w:val="00FA55C9"/>
    <w:rsid w:val="00FB29D7"/>
    <w:rsid w:val="00FB3361"/>
    <w:rsid w:val="00FC0161"/>
    <w:rsid w:val="00FD27E5"/>
    <w:rsid w:val="00FD3039"/>
    <w:rsid w:val="00FD54BF"/>
    <w:rsid w:val="00FD7FF7"/>
    <w:rsid w:val="00FE3334"/>
    <w:rsid w:val="00FE44D2"/>
    <w:rsid w:val="129E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15939F"/>
  <w15:docId w15:val="{863077AC-EDBA-47AF-9C7A-DC1AFFD42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rsid w:val="000A4F49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rsid w:val="001C21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C2137"/>
    <w:rPr>
      <w:kern w:val="2"/>
      <w:sz w:val="24"/>
    </w:rPr>
  </w:style>
  <w:style w:type="paragraph" w:styleId="a6">
    <w:name w:val="footer"/>
    <w:basedOn w:val="a"/>
    <w:link w:val="a7"/>
    <w:rsid w:val="001C21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C2137"/>
    <w:rPr>
      <w:kern w:val="2"/>
      <w:sz w:val="24"/>
    </w:rPr>
  </w:style>
  <w:style w:type="paragraph" w:styleId="a8">
    <w:name w:val="Balloon Text"/>
    <w:basedOn w:val="a"/>
    <w:semiHidden/>
    <w:rsid w:val="002511F0"/>
    <w:rPr>
      <w:rFonts w:ascii="Arial" w:eastAsia="ＭＳ ゴシック" w:hAnsi="Arial"/>
      <w:sz w:val="18"/>
      <w:szCs w:val="18"/>
    </w:rPr>
  </w:style>
  <w:style w:type="paragraph" w:styleId="a9">
    <w:name w:val="List Paragraph"/>
    <w:basedOn w:val="a"/>
    <w:uiPriority w:val="34"/>
    <w:qFormat/>
    <w:rsid w:val="00F7650C"/>
    <w:pPr>
      <w:ind w:leftChars="400" w:left="840"/>
    </w:pPr>
    <w:rPr>
      <w:rFonts w:ascii="Century" w:hAnsi="Century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2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C9065-D4C6-44CE-92F4-622BF800A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平成１６年度耳鼻咽喉科夏期臨床研究会</vt:lpstr>
    </vt:vector>
  </TitlesOfParts>
  <Company>東大耳鼻科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平成１６年度耳鼻咽喉科夏期臨床研究会</dc:title>
  <dc:subject/>
  <dc:creator>ENT</dc:creator>
  <cp:keywords/>
  <cp:lastModifiedBy>山内 彰人</cp:lastModifiedBy>
  <cp:revision>56</cp:revision>
  <cp:lastPrinted>2016-07-04T11:37:00Z</cp:lastPrinted>
  <dcterms:created xsi:type="dcterms:W3CDTF">2017-12-03T22:41:00Z</dcterms:created>
  <dcterms:modified xsi:type="dcterms:W3CDTF">2019-07-05T01:12:00Z</dcterms:modified>
</cp:coreProperties>
</file>