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1612" w14:textId="6F37F2BE" w:rsidR="00DD7B10" w:rsidRPr="00D60D3D" w:rsidRDefault="129E2B2C" w:rsidP="00F24DC4">
      <w:pPr>
        <w:ind w:leftChars="-59" w:left="-142" w:rightChars="-59" w:right="-142"/>
        <w:jc w:val="center"/>
        <w:rPr>
          <w:rFonts w:ascii="ＭＳ 明朝" w:hAnsi="ＭＳ 明朝" w:cs="ＭＳ 明朝"/>
          <w:b/>
          <w:bCs/>
          <w:sz w:val="48"/>
          <w:szCs w:val="48"/>
        </w:rPr>
      </w:pPr>
      <w:r w:rsidRPr="129E2B2C">
        <w:rPr>
          <w:rFonts w:ascii="ＭＳ 明朝" w:hAnsi="ＭＳ 明朝" w:cs="ＭＳ 明朝"/>
          <w:b/>
          <w:bCs/>
          <w:sz w:val="48"/>
          <w:szCs w:val="48"/>
        </w:rPr>
        <w:t>平成</w:t>
      </w:r>
      <w:r w:rsidR="00986940">
        <w:rPr>
          <w:rFonts w:ascii="ＭＳ 明朝" w:hAnsi="ＭＳ 明朝" w:cs="ＭＳ 明朝" w:hint="eastAsia"/>
          <w:b/>
          <w:bCs/>
          <w:sz w:val="48"/>
          <w:szCs w:val="48"/>
        </w:rPr>
        <w:t>30</w:t>
      </w:r>
      <w:r w:rsidRPr="129E2B2C">
        <w:rPr>
          <w:rFonts w:ascii="ＭＳ 明朝" w:hAnsi="ＭＳ 明朝" w:cs="ＭＳ 明朝"/>
          <w:b/>
          <w:bCs/>
          <w:sz w:val="48"/>
          <w:szCs w:val="48"/>
        </w:rPr>
        <w:t>年度 耳鼻咽喉科冬期臨床フォーラム</w:t>
      </w:r>
    </w:p>
    <w:p w14:paraId="58D82CDA" w14:textId="55A764CA" w:rsidR="00DD7B10" w:rsidRPr="00D60D3D" w:rsidRDefault="129E2B2C" w:rsidP="129E2B2C">
      <w:pPr>
        <w:pStyle w:val="a3"/>
        <w:spacing w:line="0" w:lineRule="atLeast"/>
        <w:ind w:firstLineChars="309" w:firstLine="993"/>
        <w:rPr>
          <w:rFonts w:ascii="ＭＳ 明朝" w:hAnsi="ＭＳ 明朝" w:cs="ＭＳ 明朝"/>
          <w:b/>
          <w:bCs/>
          <w:sz w:val="32"/>
          <w:szCs w:val="32"/>
        </w:rPr>
      </w:pPr>
      <w:r w:rsidRPr="129E2B2C">
        <w:rPr>
          <w:rFonts w:ascii="ＭＳ 明朝" w:hAnsi="ＭＳ 明朝" w:cs="ＭＳ 明朝"/>
          <w:b/>
          <w:bCs/>
          <w:sz w:val="32"/>
          <w:szCs w:val="32"/>
        </w:rPr>
        <w:t>■日時：平成</w:t>
      </w:r>
      <w:r w:rsidR="00986940">
        <w:rPr>
          <w:rFonts w:ascii="ＭＳ 明朝" w:hAnsi="ＭＳ 明朝" w:cs="ＭＳ 明朝" w:hint="eastAsia"/>
          <w:b/>
          <w:bCs/>
          <w:sz w:val="32"/>
          <w:szCs w:val="32"/>
        </w:rPr>
        <w:t>30</w:t>
      </w:r>
      <w:r w:rsidRPr="129E2B2C">
        <w:rPr>
          <w:rFonts w:ascii="ＭＳ 明朝" w:hAnsi="ＭＳ 明朝" w:cs="ＭＳ 明朝"/>
          <w:b/>
          <w:bCs/>
          <w:sz w:val="32"/>
          <w:szCs w:val="32"/>
        </w:rPr>
        <w:t>年12月1</w:t>
      </w:r>
      <w:r w:rsidR="00986940">
        <w:rPr>
          <w:rFonts w:ascii="ＭＳ 明朝" w:hAnsi="ＭＳ 明朝" w:cs="ＭＳ 明朝" w:hint="eastAsia"/>
          <w:b/>
          <w:bCs/>
          <w:sz w:val="32"/>
          <w:szCs w:val="32"/>
        </w:rPr>
        <w:t>5</w:t>
      </w:r>
      <w:r w:rsidRPr="129E2B2C">
        <w:rPr>
          <w:rFonts w:ascii="ＭＳ 明朝" w:hAnsi="ＭＳ 明朝" w:cs="ＭＳ 明朝"/>
          <w:b/>
          <w:bCs/>
          <w:sz w:val="32"/>
          <w:szCs w:val="32"/>
        </w:rPr>
        <w:t>日（土）</w:t>
      </w:r>
      <w:r w:rsidR="000F6ED5">
        <w:rPr>
          <w:rFonts w:ascii="ＭＳ 明朝" w:hAnsi="ＭＳ 明朝" w:cs="ＭＳ 明朝"/>
          <w:b/>
          <w:bCs/>
          <w:sz w:val="32"/>
          <w:szCs w:val="32"/>
        </w:rPr>
        <w:t>1</w:t>
      </w:r>
      <w:r w:rsidR="005E785F">
        <w:rPr>
          <w:rFonts w:ascii="ＭＳ 明朝" w:hAnsi="ＭＳ 明朝" w:cs="ＭＳ 明朝" w:hint="eastAsia"/>
          <w:b/>
          <w:bCs/>
          <w:sz w:val="32"/>
          <w:szCs w:val="32"/>
        </w:rPr>
        <w:t>4</w:t>
      </w:r>
      <w:r w:rsidR="000F6ED5">
        <w:rPr>
          <w:rFonts w:ascii="ＭＳ 明朝" w:hAnsi="ＭＳ 明朝" w:cs="ＭＳ 明朝"/>
          <w:b/>
          <w:bCs/>
          <w:sz w:val="32"/>
          <w:szCs w:val="32"/>
        </w:rPr>
        <w:t>:</w:t>
      </w:r>
      <w:r w:rsidR="005E785F">
        <w:rPr>
          <w:rFonts w:ascii="ＭＳ 明朝" w:hAnsi="ＭＳ 明朝" w:cs="ＭＳ 明朝" w:hint="eastAsia"/>
          <w:b/>
          <w:bCs/>
          <w:sz w:val="32"/>
          <w:szCs w:val="32"/>
        </w:rPr>
        <w:t>0</w:t>
      </w:r>
      <w:r w:rsidRPr="129E2B2C">
        <w:rPr>
          <w:rFonts w:ascii="ＭＳ 明朝" w:hAnsi="ＭＳ 明朝" w:cs="ＭＳ 明朝"/>
          <w:b/>
          <w:bCs/>
          <w:sz w:val="32"/>
          <w:szCs w:val="32"/>
        </w:rPr>
        <w:t>0～</w:t>
      </w:r>
    </w:p>
    <w:p w14:paraId="0720A815" w14:textId="6A73440C" w:rsidR="00C061DB" w:rsidRDefault="129E2B2C" w:rsidP="00E648FD">
      <w:pPr>
        <w:pStyle w:val="a3"/>
        <w:spacing w:line="0" w:lineRule="atLeast"/>
        <w:ind w:firstLineChars="309" w:firstLine="993"/>
        <w:rPr>
          <w:rFonts w:ascii="ＭＳ 明朝" w:hAnsi="ＭＳ 明朝" w:cs="ＭＳ 明朝"/>
          <w:b/>
          <w:bCs/>
          <w:sz w:val="32"/>
          <w:szCs w:val="32"/>
        </w:rPr>
      </w:pPr>
      <w:r w:rsidRPr="129E2B2C">
        <w:rPr>
          <w:rFonts w:ascii="ＭＳ 明朝" w:hAnsi="ＭＳ 明朝" w:cs="ＭＳ 明朝"/>
          <w:b/>
          <w:bCs/>
          <w:sz w:val="32"/>
          <w:szCs w:val="32"/>
        </w:rPr>
        <w:t>■場所：</w:t>
      </w:r>
      <w:r w:rsidR="00BB2BCF">
        <w:rPr>
          <w:rFonts w:ascii="ＭＳ 明朝" w:hAnsi="ＭＳ 明朝" w:cs="ＭＳ 明朝" w:hint="eastAsia"/>
          <w:b/>
          <w:bCs/>
          <w:sz w:val="32"/>
          <w:szCs w:val="32"/>
        </w:rPr>
        <w:t>東京大学山上会館 2F 大会議室</w:t>
      </w:r>
    </w:p>
    <w:p w14:paraId="765D6D9A" w14:textId="77777777" w:rsidR="003926A3" w:rsidRPr="001B135C" w:rsidRDefault="003926A3" w:rsidP="003926A3"/>
    <w:p w14:paraId="52B5FF08" w14:textId="77777777" w:rsidR="00521B3B" w:rsidRDefault="129E2B2C" w:rsidP="129E2B2C">
      <w:pPr>
        <w:jc w:val="center"/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※演題発表は“発表7分”“討論3分”でお願い申し上げます！</w:t>
      </w:r>
    </w:p>
    <w:p w14:paraId="5A8D9CFC" w14:textId="77777777" w:rsidR="00612205" w:rsidRPr="002B063F" w:rsidRDefault="00612205" w:rsidP="129E2B2C">
      <w:pPr>
        <w:jc w:val="center"/>
        <w:rPr>
          <w:rFonts w:ascii="ＭＳ 明朝" w:hAnsi="ＭＳ 明朝" w:cs="ＭＳ 明朝"/>
          <w:b/>
          <w:bCs/>
        </w:rPr>
      </w:pPr>
    </w:p>
    <w:p w14:paraId="5F207FEE" w14:textId="0ECB8C47" w:rsidR="00FA55C9" w:rsidRPr="000636F6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</w:t>
      </w:r>
      <w:r w:rsidRPr="129E2B2C">
        <w:rPr>
          <w:rFonts w:ascii="ＭＳ 明朝" w:hAnsi="ＭＳ 明朝" w:cs="ＭＳ 明朝"/>
          <w:b/>
          <w:bCs/>
          <w:lang w:eastAsia="zh-TW"/>
        </w:rPr>
        <w:t>第１群</w:t>
      </w:r>
      <w:r w:rsidRPr="00CE3C9A">
        <w:rPr>
          <w:rFonts w:ascii="ＭＳ 明朝" w:hAnsi="ＭＳ 明朝" w:cs="ＭＳ 明朝"/>
          <w:b/>
          <w:bCs/>
          <w:color w:val="000000" w:themeColor="text1"/>
        </w:rPr>
        <w:t>（</w:t>
      </w:r>
      <w:r w:rsidR="00ED1A5A" w:rsidRPr="00CE3C9A">
        <w:rPr>
          <w:rFonts w:ascii="ＭＳ 明朝" w:hAnsi="ＭＳ 明朝" w:cs="ＭＳ 明朝"/>
          <w:b/>
          <w:bCs/>
          <w:color w:val="000000" w:themeColor="text1"/>
        </w:rPr>
        <w:t>1</w:t>
      </w:r>
      <w:r w:rsidR="00ED1A5A" w:rsidRPr="00CE3C9A">
        <w:rPr>
          <w:rFonts w:ascii="ＭＳ 明朝" w:hAnsi="ＭＳ 明朝" w:cs="ＭＳ 明朝" w:hint="eastAsia"/>
          <w:b/>
          <w:bCs/>
          <w:color w:val="000000" w:themeColor="text1"/>
        </w:rPr>
        <w:t>4</w:t>
      </w:r>
      <w:r w:rsidR="000F6ED5" w:rsidRPr="00CE3C9A">
        <w:rPr>
          <w:rFonts w:ascii="ＭＳ 明朝" w:hAnsi="ＭＳ 明朝" w:cs="ＭＳ 明朝"/>
          <w:b/>
          <w:bCs/>
          <w:color w:val="000000" w:themeColor="text1"/>
        </w:rPr>
        <w:t>:</w:t>
      </w:r>
      <w:r w:rsidR="00ED1A5A" w:rsidRPr="00CE3C9A">
        <w:rPr>
          <w:rFonts w:ascii="ＭＳ 明朝" w:hAnsi="ＭＳ 明朝" w:cs="ＭＳ 明朝" w:hint="eastAsia"/>
          <w:b/>
          <w:bCs/>
          <w:color w:val="000000" w:themeColor="text1"/>
        </w:rPr>
        <w:t>00</w:t>
      </w:r>
      <w:r w:rsidRPr="00CE3C9A">
        <w:rPr>
          <w:rFonts w:ascii="ＭＳ 明朝" w:hAnsi="ＭＳ 明朝" w:cs="ＭＳ 明朝"/>
          <w:b/>
          <w:bCs/>
          <w:color w:val="000000" w:themeColor="text1"/>
        </w:rPr>
        <w:t>～</w:t>
      </w:r>
      <w:r w:rsidR="00531D1A" w:rsidRPr="00CE3C9A">
        <w:rPr>
          <w:rFonts w:ascii="ＭＳ 明朝" w:hAnsi="ＭＳ 明朝" w:cs="ＭＳ 明朝"/>
          <w:b/>
          <w:bCs/>
          <w:color w:val="000000" w:themeColor="text1"/>
        </w:rPr>
        <w:t>14: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4</w:t>
      </w:r>
      <w:r w:rsidRPr="00CE3C9A">
        <w:rPr>
          <w:rFonts w:ascii="ＭＳ 明朝" w:hAnsi="ＭＳ 明朝" w:cs="ＭＳ 明朝"/>
          <w:b/>
          <w:bCs/>
          <w:color w:val="000000" w:themeColor="text1"/>
        </w:rPr>
        <w:t>0）</w:t>
      </w:r>
    </w:p>
    <w:p w14:paraId="16EE2164" w14:textId="4AB6C484" w:rsidR="009F7FDB" w:rsidRPr="000636F6" w:rsidRDefault="001B135C" w:rsidP="00953136">
      <w:pPr>
        <w:jc w:val="right"/>
        <w:rPr>
          <w:rFonts w:ascii="ＭＳ 明朝" w:hAnsi="ＭＳ 明朝"/>
          <w:b/>
          <w:szCs w:val="24"/>
        </w:rPr>
      </w:pPr>
      <w:r w:rsidRPr="000636F6">
        <w:rPr>
          <w:rFonts w:ascii="ＭＳ 明朝" w:hAnsi="ＭＳ 明朝" w:hint="eastAsia"/>
          <w:b/>
          <w:szCs w:val="24"/>
        </w:rPr>
        <w:t>座長</w:t>
      </w:r>
      <w:r>
        <w:rPr>
          <w:rFonts w:ascii="ＭＳ 明朝" w:hAnsi="ＭＳ 明朝" w:hint="eastAsia"/>
          <w:b/>
          <w:szCs w:val="24"/>
        </w:rPr>
        <w:t xml:space="preserve">　　</w:t>
      </w:r>
      <w:r w:rsidR="00986940">
        <w:rPr>
          <w:rFonts w:ascii="ＭＳ 明朝" w:hAnsi="ＭＳ 明朝" w:hint="eastAsia"/>
          <w:b/>
          <w:szCs w:val="24"/>
        </w:rPr>
        <w:t xml:space="preserve">金谷佳織　</w:t>
      </w:r>
      <w:r>
        <w:rPr>
          <w:rFonts w:ascii="ＭＳ 明朝" w:hAnsi="ＭＳ 明朝" w:hint="eastAsia"/>
          <w:b/>
          <w:szCs w:val="24"/>
        </w:rPr>
        <w:t>先生（</w:t>
      </w:r>
      <w:r w:rsidR="00986940">
        <w:rPr>
          <w:rFonts w:ascii="ＭＳ 明朝" w:hAnsi="ＭＳ 明朝" w:hint="eastAsia"/>
          <w:b/>
          <w:szCs w:val="24"/>
        </w:rPr>
        <w:t>三楽</w:t>
      </w:r>
      <w:r>
        <w:rPr>
          <w:rFonts w:ascii="ＭＳ 明朝" w:hAnsi="ＭＳ 明朝" w:hint="eastAsia"/>
          <w:b/>
          <w:szCs w:val="24"/>
        </w:rPr>
        <w:t>病院）</w:t>
      </w:r>
    </w:p>
    <w:p w14:paraId="5E721212" w14:textId="77777777" w:rsidR="00C33F50" w:rsidRDefault="129E2B2C" w:rsidP="00C33F50">
      <w:pPr>
        <w:ind w:firstLineChars="100" w:firstLine="241"/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1</w:t>
      </w:r>
      <w:r w:rsidR="000B0A38">
        <w:rPr>
          <w:rFonts w:ascii="ＭＳ 明朝" w:hAnsi="ＭＳ 明朝" w:hint="eastAsia"/>
          <w:b/>
          <w:szCs w:val="24"/>
        </w:rPr>
        <w:t>．</w:t>
      </w:r>
      <w:r w:rsidR="00C33F50" w:rsidRPr="00D52F67">
        <w:rPr>
          <w:rFonts w:ascii="ＭＳ 明朝" w:hAnsi="ＭＳ 明朝" w:hint="eastAsia"/>
          <w:b/>
          <w:szCs w:val="24"/>
        </w:rPr>
        <w:t xml:space="preserve">副鼻腔嚢胞による視力障害発症後、2週間後の手術で視力が回復した１例　</w:t>
      </w:r>
    </w:p>
    <w:p w14:paraId="592C1793" w14:textId="77777777" w:rsidR="00C33F50" w:rsidRDefault="00C33F50" w:rsidP="00C33F50">
      <w:pPr>
        <w:ind w:firstLineChars="100" w:firstLine="211"/>
        <w:rPr>
          <w:rFonts w:ascii="ＭＳ 明朝" w:hAnsi="ＭＳ 明朝" w:cs="ＭＳ 明朝"/>
          <w:b/>
          <w:bCs/>
          <w:color w:val="FF0000"/>
          <w:kern w:val="0"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Pr="00D52F67">
        <w:rPr>
          <w:rFonts w:ascii="ＭＳ 明朝" w:hAnsi="ＭＳ 明朝" w:cs="ＭＳ 明朝" w:hint="eastAsia"/>
          <w:b/>
          <w:bCs/>
          <w:sz w:val="21"/>
        </w:rPr>
        <w:t>橘澄、中屋宗雄</w:t>
      </w:r>
      <w:r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Pr="00C87F8A">
        <w:rPr>
          <w:rFonts w:ascii="ＭＳ 明朝" w:hAnsi="ＭＳ 明朝" w:cs="ＭＳ ゴシック" w:hint="eastAsia"/>
          <w:b/>
          <w:bCs/>
          <w:sz w:val="21"/>
        </w:rPr>
        <w:t>（</w:t>
      </w:r>
      <w:r w:rsidRPr="00D52F67">
        <w:rPr>
          <w:rFonts w:ascii="ＭＳ 明朝" w:hAnsi="ＭＳ 明朝" w:cs="ＭＳ ゴシック" w:hint="eastAsia"/>
          <w:b/>
          <w:bCs/>
          <w:sz w:val="21"/>
        </w:rPr>
        <w:t>東京都立多摩総合医療センター</w:t>
      </w:r>
      <w:r w:rsidRPr="00C87F8A">
        <w:rPr>
          <w:rFonts w:ascii="ＭＳ 明朝" w:hAnsi="ＭＳ 明朝" w:cs="ＭＳ ゴシック" w:hint="eastAsia"/>
          <w:b/>
          <w:bCs/>
          <w:sz w:val="21"/>
        </w:rPr>
        <w:t>）</w:t>
      </w:r>
    </w:p>
    <w:p w14:paraId="460E311B" w14:textId="77777777" w:rsidR="00222975" w:rsidRPr="00616133" w:rsidRDefault="00222975" w:rsidP="00612205">
      <w:pPr>
        <w:ind w:firstLineChars="100" w:firstLine="211"/>
        <w:rPr>
          <w:rFonts w:ascii="ＭＳ 明朝" w:hAnsi="ＭＳ 明朝" w:cs="ＭＳ 明朝"/>
          <w:b/>
          <w:bCs/>
          <w:color w:val="FF0000"/>
          <w:sz w:val="21"/>
        </w:rPr>
      </w:pPr>
    </w:p>
    <w:p w14:paraId="383D76BD" w14:textId="77777777" w:rsidR="00C33F50" w:rsidRDefault="129E2B2C" w:rsidP="00C33F50">
      <w:pPr>
        <w:ind w:firstLineChars="100" w:firstLine="241"/>
        <w:rPr>
          <w:rFonts w:ascii="ＭＳ 明朝" w:hAnsi="ＭＳ 明朝" w:cs="ＭＳ 明朝"/>
          <w:b/>
          <w:bCs/>
        </w:rPr>
      </w:pPr>
      <w:r w:rsidRPr="00953136">
        <w:rPr>
          <w:rFonts w:ascii="ＭＳ 明朝" w:hAnsi="ＭＳ 明朝" w:cs="ＭＳ 明朝"/>
          <w:b/>
          <w:bCs/>
          <w:szCs w:val="24"/>
        </w:rPr>
        <w:t>2</w:t>
      </w:r>
      <w:r w:rsidR="000B0A38">
        <w:rPr>
          <w:rFonts w:ascii="ＭＳ 明朝" w:hAnsi="ＭＳ 明朝" w:hint="eastAsia"/>
          <w:b/>
          <w:szCs w:val="24"/>
        </w:rPr>
        <w:t>．</w:t>
      </w:r>
      <w:r w:rsidR="00C33F50" w:rsidRPr="00DE0E7C">
        <w:rPr>
          <w:rFonts w:ascii="ＭＳ 明朝" w:hAnsi="ＭＳ 明朝" w:cs="ＭＳ 明朝" w:hint="eastAsia"/>
          <w:b/>
          <w:bCs/>
        </w:rPr>
        <w:t>篩骨洞原発髄膜腫の一例</w:t>
      </w:r>
    </w:p>
    <w:p w14:paraId="290110CB" w14:textId="77777777" w:rsidR="00C33F50" w:rsidRDefault="00C33F50" w:rsidP="00C33F50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Pr="00DE0E7C">
        <w:rPr>
          <w:rFonts w:ascii="ＭＳ 明朝" w:hAnsi="ＭＳ 明朝" w:cs="ＭＳ 明朝" w:hint="eastAsia"/>
          <w:b/>
          <w:bCs/>
          <w:sz w:val="21"/>
        </w:rPr>
        <w:t>岡峰子、岸本めぐみ、桃井祥美、岡田和也</w:t>
      </w:r>
      <w:r>
        <w:rPr>
          <w:rFonts w:ascii="ＭＳ 明朝" w:hAnsi="ＭＳ 明朝" w:cs="ＭＳ 明朝" w:hint="eastAsia"/>
          <w:b/>
          <w:bCs/>
          <w:sz w:val="21"/>
        </w:rPr>
        <w:t xml:space="preserve">　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（</w:t>
      </w:r>
      <w:r w:rsidRPr="00DE0E7C">
        <w:rPr>
          <w:rFonts w:ascii="ＭＳ 明朝" w:hAnsi="ＭＳ 明朝" w:cs="ＭＳ 明朝" w:hint="eastAsia"/>
          <w:b/>
          <w:bCs/>
          <w:sz w:val="21"/>
          <w:szCs w:val="21"/>
        </w:rPr>
        <w:t>東京山手メディカルセンター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）</w:t>
      </w:r>
    </w:p>
    <w:p w14:paraId="12DE04DA" w14:textId="77777777" w:rsidR="00531D1A" w:rsidRPr="000D6C2E" w:rsidRDefault="00531D1A" w:rsidP="00612205">
      <w:pPr>
        <w:widowControl/>
        <w:ind w:firstLineChars="100" w:firstLine="211"/>
        <w:jc w:val="left"/>
        <w:rPr>
          <w:rFonts w:ascii="ＭＳ 明朝" w:hAnsi="ＭＳ 明朝" w:cs="ＭＳ 明朝"/>
          <w:b/>
          <w:bCs/>
          <w:sz w:val="21"/>
        </w:rPr>
      </w:pPr>
    </w:p>
    <w:p w14:paraId="2FF0C122" w14:textId="77777777" w:rsidR="00C33F50" w:rsidRPr="001B1141" w:rsidRDefault="00531D1A" w:rsidP="00C33F50">
      <w:pPr>
        <w:ind w:firstLineChars="100" w:firstLine="241"/>
        <w:rPr>
          <w:rFonts w:ascii="ＭＳ 明朝" w:hAnsi="ＭＳ 明朝"/>
          <w:b/>
          <w:sz w:val="21"/>
          <w:szCs w:val="21"/>
        </w:rPr>
      </w:pPr>
      <w:r w:rsidRPr="129E2B2C">
        <w:rPr>
          <w:rFonts w:ascii="ＭＳ 明朝" w:hAnsi="ＭＳ 明朝" w:cs="ＭＳ 明朝"/>
          <w:b/>
          <w:bCs/>
        </w:rPr>
        <w:t>3</w:t>
      </w:r>
      <w:r w:rsidR="000B0A38">
        <w:rPr>
          <w:rFonts w:ascii="ＭＳ 明朝" w:hAnsi="ＭＳ 明朝" w:hint="eastAsia"/>
          <w:b/>
          <w:szCs w:val="24"/>
        </w:rPr>
        <w:t>．</w:t>
      </w:r>
      <w:r w:rsidR="00C33F50" w:rsidRPr="00536E60">
        <w:rPr>
          <w:rFonts w:ascii="ＭＳ 明朝" w:hAnsi="ＭＳ 明朝" w:cs="ＭＳ 明朝" w:hint="eastAsia"/>
          <w:b/>
          <w:bCs/>
        </w:rPr>
        <w:t>妊娠中に急速に増大した鼻腔内易出血性腫瘍の一例</w:t>
      </w:r>
    </w:p>
    <w:p w14:paraId="422E0C32" w14:textId="77777777" w:rsidR="00C33F50" w:rsidRDefault="00C33F50" w:rsidP="00C33F50">
      <w:pPr>
        <w:ind w:firstLineChars="100" w:firstLine="211"/>
        <w:rPr>
          <w:rFonts w:ascii="ＭＳ 明朝" w:hAnsi="ＭＳ 明朝"/>
          <w:b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Pr="00536E60">
        <w:rPr>
          <w:rFonts w:ascii="ＭＳ 明朝" w:hAnsi="ＭＳ 明朝" w:cs="ＭＳ 明朝" w:hint="eastAsia"/>
          <w:b/>
          <w:bCs/>
          <w:sz w:val="21"/>
        </w:rPr>
        <w:t>木下舞、西村信一、井上雄太</w:t>
      </w:r>
      <w:r>
        <w:rPr>
          <w:rFonts w:ascii="ＭＳ 明朝" w:hAnsi="ＭＳ 明朝" w:hint="eastAsia"/>
          <w:b/>
          <w:sz w:val="21"/>
          <w:szCs w:val="21"/>
        </w:rPr>
        <w:t>（三井記念病院）</w:t>
      </w:r>
    </w:p>
    <w:p w14:paraId="5CCE03EC" w14:textId="77777777" w:rsidR="00642C26" w:rsidRPr="00953136" w:rsidRDefault="00642C26" w:rsidP="00E23CCB">
      <w:pPr>
        <w:ind w:firstLineChars="100" w:firstLine="211"/>
        <w:rPr>
          <w:rFonts w:ascii="ＭＳ 明朝" w:hAnsi="ＭＳ 明朝" w:cs="ＭＳ 明朝"/>
          <w:b/>
          <w:bCs/>
          <w:sz w:val="21"/>
        </w:rPr>
      </w:pPr>
    </w:p>
    <w:p w14:paraId="2F20D02E" w14:textId="738DBC39" w:rsidR="00064337" w:rsidRDefault="00531D1A" w:rsidP="00064337">
      <w:pPr>
        <w:ind w:firstLineChars="100" w:firstLine="241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4</w:t>
      </w:r>
      <w:r w:rsidR="000B0A38">
        <w:rPr>
          <w:rFonts w:ascii="ＭＳ 明朝" w:hAnsi="ＭＳ 明朝" w:hint="eastAsia"/>
          <w:b/>
          <w:szCs w:val="24"/>
        </w:rPr>
        <w:t>．</w:t>
      </w:r>
      <w:r w:rsidR="003A09CC" w:rsidRPr="003A09CC">
        <w:rPr>
          <w:rFonts w:ascii="ＭＳ 明朝" w:hAnsi="ＭＳ 明朝" w:hint="eastAsia"/>
          <w:b/>
          <w:szCs w:val="24"/>
        </w:rPr>
        <w:t>成育環境が大学生のアレルギー性鼻炎罹患に与える影響</w:t>
      </w:r>
    </w:p>
    <w:p w14:paraId="462BFF0C" w14:textId="77777777" w:rsidR="003A09CC" w:rsidRDefault="000A56A2" w:rsidP="000A56A2">
      <w:pPr>
        <w:ind w:leftChars="188" w:left="453" w:hangingChars="1" w:hanging="2"/>
        <w:rPr>
          <w:rFonts w:ascii="ＭＳ 明朝" w:hAnsi="ＭＳ 明朝" w:cs="ＭＳ 明朝"/>
          <w:b/>
          <w:bCs/>
          <w:sz w:val="21"/>
        </w:rPr>
      </w:pPr>
      <w:r w:rsidRPr="000A56A2">
        <w:rPr>
          <w:rFonts w:ascii="ＭＳ 明朝" w:hAnsi="ＭＳ 明朝" w:cs="ＭＳ 明朝" w:hint="eastAsia"/>
          <w:b/>
          <w:bCs/>
          <w:sz w:val="21"/>
        </w:rPr>
        <w:t>西嶌大宣</w:t>
      </w:r>
      <w:r w:rsidRPr="000A56A2">
        <w:rPr>
          <w:rFonts w:ascii="ＭＳ 明朝" w:hAnsi="ＭＳ 明朝" w:cs="ＭＳ 明朝" w:hint="eastAsia"/>
          <w:b/>
          <w:bCs/>
          <w:sz w:val="21"/>
          <w:vertAlign w:val="superscript"/>
        </w:rPr>
        <w:t>１,2</w:t>
      </w:r>
      <w:r w:rsidRPr="000A56A2">
        <w:rPr>
          <w:rFonts w:ascii="ＭＳ 明朝" w:hAnsi="ＭＳ 明朝" w:cs="ＭＳ 明朝" w:hint="eastAsia"/>
          <w:b/>
          <w:bCs/>
          <w:sz w:val="21"/>
        </w:rPr>
        <w:t>，柳元伸太郎</w:t>
      </w:r>
      <w:r w:rsidRPr="000A56A2">
        <w:rPr>
          <w:rFonts w:ascii="ＭＳ 明朝" w:hAnsi="ＭＳ 明朝" w:cs="ＭＳ 明朝" w:hint="eastAsia"/>
          <w:b/>
          <w:bCs/>
          <w:sz w:val="21"/>
          <w:vertAlign w:val="superscript"/>
        </w:rPr>
        <w:t>２</w:t>
      </w:r>
      <w:r w:rsidRPr="000A56A2">
        <w:rPr>
          <w:rFonts w:ascii="ＭＳ 明朝" w:hAnsi="ＭＳ 明朝" w:cs="ＭＳ 明朝" w:hint="eastAsia"/>
          <w:b/>
          <w:bCs/>
          <w:sz w:val="21"/>
        </w:rPr>
        <w:t>，鈴木さやか</w:t>
      </w:r>
      <w:r w:rsidRPr="000A56A2">
        <w:rPr>
          <w:rFonts w:ascii="ＭＳ 明朝" w:hAnsi="ＭＳ 明朝" w:cs="ＭＳ 明朝" w:hint="eastAsia"/>
          <w:b/>
          <w:bCs/>
          <w:sz w:val="21"/>
          <w:vertAlign w:val="superscript"/>
        </w:rPr>
        <w:t>1,2</w:t>
      </w:r>
      <w:r w:rsidRPr="000A56A2">
        <w:rPr>
          <w:rFonts w:ascii="ＭＳ 明朝" w:hAnsi="ＭＳ 明朝" w:cs="ＭＳ 明朝" w:hint="eastAsia"/>
          <w:b/>
          <w:bCs/>
          <w:sz w:val="21"/>
        </w:rPr>
        <w:t>，</w:t>
      </w:r>
      <w:r>
        <w:rPr>
          <w:rFonts w:ascii="ＭＳ 明朝" w:hAnsi="ＭＳ 明朝" w:cs="ＭＳ 明朝" w:hint="eastAsia"/>
          <w:b/>
          <w:bCs/>
          <w:sz w:val="21"/>
        </w:rPr>
        <w:t>○</w:t>
      </w:r>
      <w:r w:rsidRPr="000A56A2">
        <w:rPr>
          <w:rFonts w:ascii="ＭＳ 明朝" w:hAnsi="ＭＳ 明朝" w:cs="ＭＳ 明朝" w:hint="eastAsia"/>
          <w:b/>
          <w:bCs/>
          <w:sz w:val="21"/>
        </w:rPr>
        <w:t>近藤健二</w:t>
      </w:r>
      <w:r w:rsidRPr="000A56A2">
        <w:rPr>
          <w:rFonts w:ascii="ＭＳ 明朝" w:hAnsi="ＭＳ 明朝" w:cs="ＭＳ 明朝" w:hint="eastAsia"/>
          <w:b/>
          <w:bCs/>
          <w:sz w:val="21"/>
          <w:vertAlign w:val="superscript"/>
        </w:rPr>
        <w:t>1</w:t>
      </w:r>
      <w:r w:rsidRPr="000A56A2">
        <w:rPr>
          <w:rFonts w:ascii="ＭＳ 明朝" w:hAnsi="ＭＳ 明朝" w:cs="ＭＳ 明朝" w:hint="eastAsia"/>
          <w:b/>
          <w:bCs/>
          <w:sz w:val="21"/>
        </w:rPr>
        <w:t>，山岨達也</w:t>
      </w:r>
      <w:r w:rsidRPr="000A56A2">
        <w:rPr>
          <w:rFonts w:ascii="ＭＳ 明朝" w:hAnsi="ＭＳ 明朝" w:cs="ＭＳ 明朝" w:hint="eastAsia"/>
          <w:b/>
          <w:bCs/>
          <w:sz w:val="21"/>
          <w:vertAlign w:val="superscript"/>
        </w:rPr>
        <w:t>１</w:t>
      </w:r>
      <w:r w:rsidR="00064337">
        <w:rPr>
          <w:rFonts w:ascii="ＭＳ 明朝" w:hAnsi="ＭＳ 明朝" w:cs="ＭＳ 明朝" w:hint="eastAsia"/>
          <w:b/>
          <w:bCs/>
          <w:sz w:val="21"/>
        </w:rPr>
        <w:t xml:space="preserve">　</w:t>
      </w:r>
    </w:p>
    <w:p w14:paraId="18DF4A0F" w14:textId="2133CA85" w:rsidR="00064337" w:rsidRDefault="00064337" w:rsidP="000A56A2">
      <w:pPr>
        <w:ind w:leftChars="188" w:left="453" w:hangingChars="1" w:hanging="2"/>
        <w:rPr>
          <w:rFonts w:ascii="ＭＳ 明朝" w:hAnsi="ＭＳ 明朝" w:cs="ＭＳ 明朝"/>
          <w:b/>
          <w:bCs/>
          <w:color w:val="FF0000"/>
          <w:kern w:val="0"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>（</w:t>
      </w:r>
      <w:r w:rsidR="003A09CC" w:rsidRPr="003A09CC">
        <w:rPr>
          <w:rFonts w:ascii="ＭＳ 明朝" w:hAnsi="ＭＳ 明朝" w:hint="eastAsia"/>
          <w:b/>
          <w:sz w:val="21"/>
          <w:szCs w:val="21"/>
          <w:vertAlign w:val="superscript"/>
        </w:rPr>
        <w:t>１</w:t>
      </w:r>
      <w:r w:rsidR="003A09CC" w:rsidRPr="003A09CC">
        <w:rPr>
          <w:rFonts w:ascii="ＭＳ 明朝" w:hAnsi="ＭＳ 明朝" w:hint="eastAsia"/>
          <w:b/>
          <w:sz w:val="21"/>
          <w:szCs w:val="21"/>
        </w:rPr>
        <w:t xml:space="preserve">東京大学耳鼻咽喉科 </w:t>
      </w:r>
      <w:r w:rsidR="003A09CC" w:rsidRPr="003A09CC">
        <w:rPr>
          <w:rFonts w:ascii="ＭＳ 明朝" w:hAnsi="ＭＳ 明朝" w:hint="eastAsia"/>
          <w:b/>
          <w:sz w:val="21"/>
          <w:szCs w:val="21"/>
          <w:vertAlign w:val="superscript"/>
        </w:rPr>
        <w:t>２</w:t>
      </w:r>
      <w:r w:rsidR="003A09CC" w:rsidRPr="003A09CC">
        <w:rPr>
          <w:rFonts w:ascii="ＭＳ 明朝" w:hAnsi="ＭＳ 明朝" w:hint="eastAsia"/>
          <w:b/>
          <w:sz w:val="21"/>
          <w:szCs w:val="21"/>
        </w:rPr>
        <w:t>東京大学保健・健康推進本部</w:t>
      </w:r>
      <w:r>
        <w:rPr>
          <w:rFonts w:ascii="ＭＳ 明朝" w:hAnsi="ＭＳ 明朝" w:hint="eastAsia"/>
          <w:b/>
          <w:sz w:val="21"/>
          <w:szCs w:val="21"/>
        </w:rPr>
        <w:t>）</w:t>
      </w:r>
    </w:p>
    <w:p w14:paraId="7178F76F" w14:textId="77777777" w:rsidR="0093600B" w:rsidRPr="0080652C" w:rsidRDefault="0093600B" w:rsidP="0093600B">
      <w:pPr>
        <w:ind w:firstLineChars="100" w:firstLine="211"/>
        <w:rPr>
          <w:rFonts w:ascii="ＭＳ 明朝" w:hAnsi="ＭＳ 明朝"/>
          <w:b/>
          <w:sz w:val="21"/>
          <w:szCs w:val="21"/>
        </w:rPr>
      </w:pPr>
    </w:p>
    <w:p w14:paraId="61893FC4" w14:textId="07CAE8CD" w:rsidR="001A1647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■第2群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（</w:t>
      </w:r>
      <w:r w:rsidR="00531D1A" w:rsidRPr="001E103D">
        <w:rPr>
          <w:rFonts w:ascii="ＭＳ 明朝" w:hAnsi="ＭＳ 明朝" w:cs="ＭＳ 明朝"/>
          <w:b/>
          <w:bCs/>
          <w:color w:val="000000" w:themeColor="text1"/>
        </w:rPr>
        <w:t>14: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4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0～</w:t>
      </w:r>
      <w:r w:rsidR="007B4F6C" w:rsidRPr="001E103D">
        <w:rPr>
          <w:rFonts w:ascii="ＭＳ 明朝" w:hAnsi="ＭＳ 明朝" w:cs="ＭＳ 明朝"/>
          <w:b/>
          <w:bCs/>
          <w:color w:val="000000" w:themeColor="text1"/>
        </w:rPr>
        <w:t>15: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2</w:t>
      </w:r>
      <w:r w:rsidR="007F4BE0" w:rsidRPr="001E103D">
        <w:rPr>
          <w:rFonts w:ascii="ＭＳ 明朝" w:hAnsi="ＭＳ 明朝" w:cs="ＭＳ 明朝"/>
          <w:b/>
          <w:bCs/>
          <w:color w:val="000000" w:themeColor="text1"/>
        </w:rPr>
        <w:t>0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）</w:t>
      </w:r>
    </w:p>
    <w:p w14:paraId="4D69B5EC" w14:textId="2AB763E6" w:rsidR="0066613E" w:rsidRPr="000D3D87" w:rsidRDefault="00986940" w:rsidP="00B7391B">
      <w:pPr>
        <w:jc w:val="right"/>
        <w:rPr>
          <w:rFonts w:ascii="ＭＳ 明朝" w:hAnsi="ＭＳ 明朝"/>
          <w:b/>
          <w:szCs w:val="24"/>
        </w:rPr>
      </w:pPr>
      <w:r w:rsidRPr="000636F6">
        <w:rPr>
          <w:rFonts w:ascii="ＭＳ 明朝" w:hAnsi="ＭＳ 明朝" w:hint="eastAsia"/>
          <w:b/>
          <w:szCs w:val="24"/>
        </w:rPr>
        <w:t>座長</w:t>
      </w:r>
      <w:r>
        <w:rPr>
          <w:rFonts w:ascii="ＭＳ 明朝" w:hAnsi="ＭＳ 明朝" w:hint="eastAsia"/>
          <w:b/>
          <w:szCs w:val="24"/>
        </w:rPr>
        <w:t xml:space="preserve">　　石本晋一　先生（J</w:t>
      </w:r>
      <w:r>
        <w:rPr>
          <w:rFonts w:ascii="ＭＳ 明朝" w:hAnsi="ＭＳ 明朝"/>
          <w:b/>
          <w:szCs w:val="24"/>
        </w:rPr>
        <w:t>R</w:t>
      </w:r>
      <w:r>
        <w:rPr>
          <w:rFonts w:ascii="ＭＳ 明朝" w:hAnsi="ＭＳ 明朝" w:hint="eastAsia"/>
          <w:b/>
          <w:szCs w:val="24"/>
        </w:rPr>
        <w:t>東京総合病院）</w:t>
      </w:r>
    </w:p>
    <w:p w14:paraId="5F1F931D" w14:textId="77777777" w:rsidR="008A58E2" w:rsidRDefault="0073474F" w:rsidP="008A58E2">
      <w:pPr>
        <w:ind w:leftChars="100" w:left="423" w:hangingChars="76" w:hanging="183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>5</w:t>
      </w:r>
      <w:r w:rsidR="129E2B2C" w:rsidRPr="129E2B2C">
        <w:rPr>
          <w:rFonts w:ascii="ＭＳ 明朝" w:hAnsi="ＭＳ 明朝" w:cs="ＭＳ 明朝"/>
          <w:b/>
          <w:bCs/>
        </w:rPr>
        <w:t xml:space="preserve">. </w:t>
      </w:r>
      <w:r w:rsidR="008A58E2" w:rsidRPr="009C75B7">
        <w:rPr>
          <w:rFonts w:ascii="ＭＳ 明朝" w:hAnsi="ＭＳ 明朝" w:cs="ＭＳ 明朝" w:hint="eastAsia"/>
          <w:b/>
          <w:bCs/>
        </w:rPr>
        <w:t>最近経験した人工内耳埋め込み術の術後トラブルとその対応</w:t>
      </w:r>
    </w:p>
    <w:p w14:paraId="66D14123" w14:textId="0B0A8BDA" w:rsidR="00612205" w:rsidRDefault="008A58E2" w:rsidP="008A58E2">
      <w:pPr>
        <w:ind w:firstLineChars="100" w:firstLine="211"/>
        <w:rPr>
          <w:rFonts w:ascii="ＭＳ 明朝" w:hAnsi="ＭＳ 明朝"/>
          <w:b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Pr="009C75B7">
        <w:rPr>
          <w:rFonts w:ascii="ＭＳ 明朝" w:hAnsi="ＭＳ 明朝" w:cs="ＭＳ 明朝" w:hint="eastAsia"/>
          <w:b/>
          <w:bCs/>
          <w:sz w:val="21"/>
        </w:rPr>
        <w:t>小林万里菜、武田英彦、森安仁、三澤建、渡部涼子、渡辺健太</w:t>
      </w:r>
      <w:r w:rsidRPr="129E2B2C">
        <w:rPr>
          <w:rFonts w:ascii="ＭＳ 明朝" w:hAnsi="ＭＳ 明朝" w:cs="ＭＳ 明朝"/>
          <w:b/>
          <w:bCs/>
          <w:sz w:val="21"/>
          <w:szCs w:val="21"/>
        </w:rPr>
        <w:t>（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虎の門</w:t>
      </w:r>
      <w:r w:rsidRPr="00EE4610">
        <w:rPr>
          <w:rFonts w:ascii="ＭＳ 明朝" w:hAnsi="ＭＳ 明朝" w:cs="ＭＳ 明朝" w:hint="eastAsia"/>
          <w:b/>
          <w:bCs/>
          <w:sz w:val="21"/>
          <w:szCs w:val="21"/>
        </w:rPr>
        <w:t>病院</w:t>
      </w:r>
      <w:r w:rsidRPr="129E2B2C">
        <w:rPr>
          <w:rFonts w:ascii="ＭＳ 明朝" w:hAnsi="ＭＳ 明朝" w:cs="ＭＳ 明朝"/>
          <w:b/>
          <w:bCs/>
          <w:sz w:val="21"/>
          <w:szCs w:val="21"/>
        </w:rPr>
        <w:t>）</w:t>
      </w:r>
    </w:p>
    <w:p w14:paraId="327B441E" w14:textId="77777777" w:rsidR="00222975" w:rsidRPr="00953136" w:rsidRDefault="00222975" w:rsidP="009A4F2E">
      <w:pPr>
        <w:ind w:firstLineChars="100" w:firstLine="241"/>
        <w:rPr>
          <w:rFonts w:ascii="ＭＳ 明朝" w:hAnsi="ＭＳ 明朝"/>
          <w:b/>
          <w:szCs w:val="24"/>
        </w:rPr>
      </w:pPr>
    </w:p>
    <w:p w14:paraId="3F764D4B" w14:textId="13C92941" w:rsidR="00846759" w:rsidRDefault="0073474F" w:rsidP="00616133">
      <w:pPr>
        <w:ind w:firstLineChars="100" w:firstLine="241"/>
        <w:rPr>
          <w:rFonts w:ascii="ＭＳ 明朝" w:hAnsi="ＭＳ 明朝"/>
          <w:b/>
          <w:szCs w:val="24"/>
        </w:rPr>
      </w:pPr>
      <w:r>
        <w:rPr>
          <w:rFonts w:ascii="ＭＳ 明朝" w:hAnsi="ＭＳ 明朝" w:cs="ＭＳ 明朝" w:hint="eastAsia"/>
          <w:b/>
          <w:bCs/>
        </w:rPr>
        <w:t>6</w:t>
      </w:r>
      <w:r w:rsidR="00E3401B">
        <w:rPr>
          <w:rFonts w:ascii="ＭＳ 明朝" w:hAnsi="ＭＳ 明朝" w:cs="ＭＳ 明朝" w:hint="eastAsia"/>
          <w:b/>
          <w:bCs/>
        </w:rPr>
        <w:t>．</w:t>
      </w:r>
      <w:r w:rsidR="00616133" w:rsidRPr="00616133">
        <w:rPr>
          <w:rFonts w:ascii="ＭＳ 明朝" w:hAnsi="ＭＳ 明朝" w:cs="ＭＳ 明朝" w:hint="eastAsia"/>
          <w:b/>
          <w:bCs/>
        </w:rPr>
        <w:t>IgG4に関連すると思われた慢性鼻副鼻腔炎の2症例</w:t>
      </w:r>
    </w:p>
    <w:p w14:paraId="387FFAF5" w14:textId="7300FF14" w:rsidR="00846759" w:rsidRDefault="00846759" w:rsidP="00846759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="00616133" w:rsidRPr="00616133">
        <w:rPr>
          <w:rFonts w:ascii="ＭＳ 明朝" w:hAnsi="ＭＳ 明朝" w:cs="ＭＳ 明朝" w:hint="eastAsia"/>
          <w:b/>
          <w:bCs/>
          <w:sz w:val="21"/>
        </w:rPr>
        <w:t>谷口賢新郎、太田康、鈴木光也</w:t>
      </w:r>
      <w:r>
        <w:rPr>
          <w:rFonts w:ascii="ＭＳ 明朝" w:hAnsi="ＭＳ 明朝" w:cs="ＭＳ 明朝" w:hint="eastAsia"/>
          <w:b/>
          <w:bCs/>
          <w:sz w:val="21"/>
        </w:rPr>
        <w:t xml:space="preserve">　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（</w:t>
      </w:r>
      <w:r w:rsidR="00616133" w:rsidRPr="00616133">
        <w:rPr>
          <w:rFonts w:ascii="ＭＳ 明朝" w:hAnsi="ＭＳ 明朝" w:cs="ＭＳ 明朝" w:hint="eastAsia"/>
          <w:b/>
          <w:bCs/>
          <w:sz w:val="21"/>
          <w:szCs w:val="21"/>
        </w:rPr>
        <w:t>東邦大学医療センター佐倉病院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）</w:t>
      </w:r>
    </w:p>
    <w:p w14:paraId="71C5B62F" w14:textId="77777777" w:rsidR="009A4F2E" w:rsidRPr="00616133" w:rsidRDefault="009A4F2E" w:rsidP="00EE4610">
      <w:pPr>
        <w:ind w:firstLineChars="100" w:firstLine="241"/>
        <w:rPr>
          <w:rFonts w:ascii="ＭＳ 明朝" w:hAnsi="ＭＳ 明朝"/>
          <w:b/>
          <w:szCs w:val="24"/>
        </w:rPr>
      </w:pPr>
    </w:p>
    <w:p w14:paraId="729933D0" w14:textId="77777777" w:rsidR="00846759" w:rsidRDefault="0073474F" w:rsidP="00846759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  <w:r>
        <w:rPr>
          <w:rFonts w:ascii="ＭＳ 明朝" w:hAnsi="ＭＳ 明朝" w:hint="eastAsia"/>
          <w:b/>
          <w:szCs w:val="24"/>
        </w:rPr>
        <w:t>7</w:t>
      </w:r>
      <w:r w:rsidR="007B4F6C">
        <w:rPr>
          <w:rFonts w:ascii="ＭＳ 明朝" w:hAnsi="ＭＳ 明朝" w:hint="eastAsia"/>
          <w:b/>
          <w:szCs w:val="24"/>
        </w:rPr>
        <w:t>．</w:t>
      </w:r>
      <w:r w:rsidR="00846759" w:rsidRPr="00C05DCF">
        <w:rPr>
          <w:rFonts w:ascii="ＭＳ 明朝" w:hAnsi="ＭＳ 明朝" w:hint="eastAsia"/>
          <w:b/>
          <w:szCs w:val="24"/>
        </w:rPr>
        <w:t>中枢性めまい2例</w:t>
      </w:r>
    </w:p>
    <w:p w14:paraId="7A65AAAB" w14:textId="77777777" w:rsidR="00846759" w:rsidRPr="00C9457A" w:rsidRDefault="00846759" w:rsidP="00846759">
      <w:pPr>
        <w:ind w:firstLineChars="100" w:firstLine="211"/>
        <w:rPr>
          <w:rFonts w:ascii="ＭＳ 明朝" w:hAnsi="ＭＳ 明朝"/>
          <w:b/>
          <w:sz w:val="21"/>
          <w:szCs w:val="24"/>
        </w:rPr>
      </w:pPr>
      <w:r w:rsidRPr="00C9457A">
        <w:rPr>
          <w:rFonts w:ascii="ＭＳ 明朝" w:hAnsi="ＭＳ 明朝" w:cs="ＭＳ 明朝" w:hint="eastAsia"/>
          <w:b/>
          <w:bCs/>
          <w:sz w:val="21"/>
        </w:rPr>
        <w:t>○</w:t>
      </w:r>
      <w:r w:rsidRPr="003310CF">
        <w:rPr>
          <w:rFonts w:ascii="ＭＳ 明朝" w:hAnsi="ＭＳ 明朝" w:cs="ＭＳ 明朝" w:hint="eastAsia"/>
          <w:b/>
          <w:bCs/>
          <w:sz w:val="21"/>
        </w:rPr>
        <w:t>鴨頭輝</w:t>
      </w:r>
      <w:r>
        <w:rPr>
          <w:rFonts w:ascii="ＭＳ 明朝" w:hAnsi="ＭＳ 明朝" w:cs="ＭＳ 明朝" w:hint="eastAsia"/>
          <w:b/>
          <w:bCs/>
          <w:sz w:val="21"/>
        </w:rPr>
        <w:t>、</w:t>
      </w:r>
      <w:r w:rsidRPr="003310CF">
        <w:rPr>
          <w:rFonts w:ascii="ＭＳ 明朝" w:hAnsi="ＭＳ 明朝" w:cs="ＭＳ 明朝" w:hint="eastAsia"/>
          <w:b/>
          <w:bCs/>
          <w:sz w:val="21"/>
        </w:rPr>
        <w:t>有本一華</w:t>
      </w:r>
      <w:r>
        <w:rPr>
          <w:rFonts w:ascii="ＭＳ 明朝" w:hAnsi="ＭＳ 明朝" w:cs="ＭＳ 明朝" w:hint="eastAsia"/>
          <w:b/>
          <w:bCs/>
          <w:sz w:val="21"/>
        </w:rPr>
        <w:t>、</w:t>
      </w:r>
      <w:r w:rsidRPr="003310CF">
        <w:rPr>
          <w:rFonts w:ascii="ＭＳ 明朝" w:hAnsi="ＭＳ 明朝" w:cs="ＭＳ 明朝" w:hint="eastAsia"/>
          <w:b/>
          <w:bCs/>
          <w:sz w:val="21"/>
        </w:rPr>
        <w:t>宮野一樹</w:t>
      </w:r>
      <w:r>
        <w:rPr>
          <w:rFonts w:ascii="ＭＳ 明朝" w:hAnsi="ＭＳ 明朝" w:cs="ＭＳ 明朝" w:hint="eastAsia"/>
          <w:b/>
          <w:bCs/>
          <w:sz w:val="21"/>
        </w:rPr>
        <w:t>、</w:t>
      </w:r>
      <w:r w:rsidRPr="003310CF">
        <w:rPr>
          <w:rFonts w:ascii="ＭＳ 明朝" w:hAnsi="ＭＳ 明朝" w:cs="ＭＳ 明朝" w:hint="eastAsia"/>
          <w:b/>
          <w:bCs/>
          <w:sz w:val="21"/>
        </w:rPr>
        <w:t>石本晋一</w:t>
      </w:r>
      <w:r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Pr="00C9457A">
        <w:rPr>
          <w:rFonts w:ascii="ＭＳ 明朝" w:hAnsi="ＭＳ 明朝" w:hint="eastAsia"/>
          <w:b/>
          <w:sz w:val="21"/>
          <w:szCs w:val="24"/>
        </w:rPr>
        <w:t>（</w:t>
      </w:r>
      <w:r>
        <w:rPr>
          <w:rFonts w:ascii="ＭＳ 明朝" w:hAnsi="ＭＳ 明朝" w:hint="eastAsia"/>
          <w:b/>
          <w:sz w:val="21"/>
          <w:szCs w:val="24"/>
        </w:rPr>
        <w:t>J</w:t>
      </w:r>
      <w:r>
        <w:rPr>
          <w:rFonts w:ascii="ＭＳ 明朝" w:hAnsi="ＭＳ 明朝"/>
          <w:b/>
          <w:sz w:val="21"/>
          <w:szCs w:val="24"/>
        </w:rPr>
        <w:t>R</w:t>
      </w:r>
      <w:r>
        <w:rPr>
          <w:rFonts w:ascii="ＭＳ 明朝" w:hAnsi="ＭＳ 明朝" w:hint="eastAsia"/>
          <w:b/>
          <w:sz w:val="21"/>
          <w:szCs w:val="24"/>
        </w:rPr>
        <w:t>東京総合</w:t>
      </w:r>
      <w:r w:rsidRPr="00C9457A">
        <w:rPr>
          <w:rFonts w:ascii="ＭＳ 明朝" w:hAnsi="ＭＳ 明朝" w:hint="eastAsia"/>
          <w:b/>
          <w:sz w:val="21"/>
          <w:szCs w:val="24"/>
        </w:rPr>
        <w:t>病院）</w:t>
      </w:r>
    </w:p>
    <w:p w14:paraId="1948AADF" w14:textId="77777777" w:rsidR="001E103D" w:rsidRPr="00616133" w:rsidRDefault="001E103D" w:rsidP="00044132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</w:p>
    <w:p w14:paraId="5D9F3F04" w14:textId="636134A4" w:rsidR="00632FE8" w:rsidRDefault="0073474F" w:rsidP="129E2B2C">
      <w:pPr>
        <w:ind w:firstLineChars="100" w:firstLine="241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8</w:t>
      </w:r>
      <w:r w:rsidR="129E2B2C" w:rsidRPr="129E2B2C">
        <w:rPr>
          <w:rFonts w:ascii="ＭＳ 明朝" w:hAnsi="ＭＳ 明朝" w:cs="ＭＳ 明朝"/>
          <w:b/>
          <w:bCs/>
        </w:rPr>
        <w:t>．</w:t>
      </w:r>
      <w:r w:rsidR="002C4B78" w:rsidRPr="002C4B78">
        <w:rPr>
          <w:rFonts w:ascii="ＭＳ 明朝" w:hAnsi="ＭＳ 明朝" w:cs="ＭＳ 明朝" w:hint="eastAsia"/>
          <w:b/>
          <w:bCs/>
        </w:rPr>
        <w:t>術中</w:t>
      </w:r>
      <w:proofErr w:type="spellStart"/>
      <w:r w:rsidR="002C4B78" w:rsidRPr="002C4B78">
        <w:rPr>
          <w:rFonts w:ascii="ＭＳ 明朝" w:hAnsi="ＭＳ 明朝" w:cs="ＭＳ 明朝" w:hint="eastAsia"/>
          <w:b/>
          <w:bCs/>
        </w:rPr>
        <w:t>petrosquamosal</w:t>
      </w:r>
      <w:proofErr w:type="spellEnd"/>
      <w:r w:rsidR="002C4B78" w:rsidRPr="002C4B78">
        <w:rPr>
          <w:rFonts w:ascii="ＭＳ 明朝" w:hAnsi="ＭＳ 明朝" w:cs="ＭＳ 明朝" w:hint="eastAsia"/>
          <w:b/>
          <w:bCs/>
        </w:rPr>
        <w:t xml:space="preserve"> sinusからの出血により難渋した小児真珠腫例</w:t>
      </w:r>
    </w:p>
    <w:p w14:paraId="33E4686D" w14:textId="2446FB48" w:rsidR="00632FE8" w:rsidRDefault="00953136" w:rsidP="00EE4610">
      <w:pPr>
        <w:ind w:firstLineChars="100" w:firstLine="211"/>
        <w:rPr>
          <w:rFonts w:ascii="ＭＳ 明朝" w:hAnsi="ＭＳ 明朝" w:cs="ＭＳ 明朝"/>
          <w:b/>
          <w:bCs/>
          <w:color w:val="FF0000"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="002C4B78" w:rsidRPr="002C4B78">
        <w:rPr>
          <w:rFonts w:ascii="ＭＳ 明朝" w:hAnsi="ＭＳ 明朝" w:cs="ＭＳ 明朝" w:hint="eastAsia"/>
          <w:b/>
          <w:bCs/>
          <w:sz w:val="21"/>
        </w:rPr>
        <w:t>岩波朋子、峯田穣治、伊藤健</w:t>
      </w:r>
      <w:r w:rsidR="0073474F"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="129E2B2C" w:rsidRPr="129E2B2C">
        <w:rPr>
          <w:rFonts w:ascii="ＭＳ 明朝" w:hAnsi="ＭＳ 明朝" w:cs="ＭＳ 明朝"/>
          <w:b/>
          <w:bCs/>
          <w:sz w:val="21"/>
          <w:szCs w:val="21"/>
        </w:rPr>
        <w:t>（</w:t>
      </w:r>
      <w:r w:rsidR="002C4B78">
        <w:rPr>
          <w:rFonts w:ascii="ＭＳ 明朝" w:hAnsi="ＭＳ 明朝" w:cs="ＭＳ 明朝" w:hint="eastAsia"/>
          <w:b/>
          <w:bCs/>
          <w:sz w:val="21"/>
          <w:szCs w:val="21"/>
        </w:rPr>
        <w:t>帝京</w:t>
      </w:r>
      <w:r w:rsidR="00EE4610">
        <w:rPr>
          <w:rFonts w:ascii="ＭＳ 明朝" w:hAnsi="ＭＳ 明朝" w:cs="ＭＳ 明朝" w:hint="eastAsia"/>
          <w:b/>
          <w:bCs/>
          <w:sz w:val="21"/>
          <w:szCs w:val="21"/>
        </w:rPr>
        <w:t>大学</w:t>
      </w:r>
      <w:r w:rsidR="129E2B2C" w:rsidRPr="129E2B2C">
        <w:rPr>
          <w:rFonts w:ascii="ＭＳ 明朝" w:hAnsi="ＭＳ 明朝" w:cs="ＭＳ 明朝"/>
          <w:b/>
          <w:bCs/>
          <w:sz w:val="21"/>
          <w:szCs w:val="21"/>
        </w:rPr>
        <w:t>）</w:t>
      </w:r>
    </w:p>
    <w:p w14:paraId="1F807098" w14:textId="59066CF8" w:rsidR="00531D1A" w:rsidRDefault="00531D1A" w:rsidP="00EE4610">
      <w:pPr>
        <w:ind w:firstLineChars="100" w:firstLine="211"/>
        <w:rPr>
          <w:rFonts w:ascii="ＭＳ 明朝" w:hAnsi="ＭＳ 明朝" w:cs="ＭＳ 明朝"/>
          <w:b/>
          <w:bCs/>
          <w:color w:val="FF0000"/>
          <w:sz w:val="21"/>
          <w:szCs w:val="21"/>
        </w:rPr>
      </w:pPr>
    </w:p>
    <w:p w14:paraId="668F3F8E" w14:textId="26EBAE41" w:rsidR="0073474F" w:rsidRDefault="0073474F" w:rsidP="00EE4610">
      <w:pPr>
        <w:ind w:firstLineChars="100" w:firstLine="211"/>
        <w:rPr>
          <w:rFonts w:ascii="ＭＳ 明朝" w:hAnsi="ＭＳ 明朝" w:cs="ＭＳ 明朝"/>
          <w:b/>
          <w:bCs/>
          <w:color w:val="FF0000"/>
          <w:sz w:val="21"/>
          <w:szCs w:val="21"/>
        </w:rPr>
      </w:pPr>
    </w:p>
    <w:p w14:paraId="3A88B241" w14:textId="77777777" w:rsidR="0080652C" w:rsidRPr="0073474F" w:rsidRDefault="0080652C" w:rsidP="00EE4610">
      <w:pPr>
        <w:ind w:firstLineChars="100" w:firstLine="211"/>
        <w:rPr>
          <w:rFonts w:ascii="ＭＳ 明朝" w:hAnsi="ＭＳ 明朝" w:cs="ＭＳ 明朝"/>
          <w:b/>
          <w:bCs/>
          <w:color w:val="FF0000"/>
          <w:sz w:val="21"/>
          <w:szCs w:val="21"/>
        </w:rPr>
      </w:pPr>
    </w:p>
    <w:p w14:paraId="3510CF3D" w14:textId="3A3C74FA" w:rsidR="00DB77BB" w:rsidRPr="000D3D87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lastRenderedPageBreak/>
        <w:t>■第3群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（</w:t>
      </w:r>
      <w:r w:rsidR="007B4F6C" w:rsidRPr="001E103D">
        <w:rPr>
          <w:rFonts w:ascii="ＭＳ 明朝" w:hAnsi="ＭＳ 明朝" w:cs="ＭＳ 明朝"/>
          <w:b/>
          <w:bCs/>
          <w:color w:val="000000" w:themeColor="text1"/>
        </w:rPr>
        <w:t>15: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2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0～</w:t>
      </w:r>
      <w:r w:rsidR="007B4F6C" w:rsidRPr="001E103D">
        <w:rPr>
          <w:rFonts w:ascii="ＭＳ 明朝" w:hAnsi="ＭＳ 明朝" w:cs="ＭＳ 明朝"/>
          <w:b/>
          <w:bCs/>
          <w:color w:val="000000" w:themeColor="text1"/>
        </w:rPr>
        <w:t>16: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0</w:t>
      </w:r>
      <w:r w:rsidRPr="001E103D">
        <w:rPr>
          <w:rFonts w:ascii="ＭＳ 明朝" w:hAnsi="ＭＳ 明朝" w:cs="ＭＳ 明朝"/>
          <w:b/>
          <w:bCs/>
          <w:color w:val="000000" w:themeColor="text1"/>
        </w:rPr>
        <w:t>0）</w:t>
      </w:r>
    </w:p>
    <w:p w14:paraId="221C7B01" w14:textId="3D7A348C" w:rsidR="001B135C" w:rsidRDefault="001B135C" w:rsidP="001B135C">
      <w:pPr>
        <w:jc w:val="right"/>
        <w:rPr>
          <w:rFonts w:ascii="ＭＳ 明朝" w:hAnsi="ＭＳ 明朝"/>
          <w:b/>
          <w:szCs w:val="24"/>
        </w:rPr>
      </w:pPr>
      <w:r w:rsidRPr="00AB0BDC">
        <w:rPr>
          <w:rFonts w:ascii="ＭＳ 明朝" w:hAnsi="ＭＳ 明朝" w:hint="eastAsia"/>
          <w:b/>
          <w:szCs w:val="24"/>
        </w:rPr>
        <w:t>座長</w:t>
      </w:r>
      <w:r>
        <w:rPr>
          <w:rFonts w:ascii="ＭＳ 明朝" w:hAnsi="ＭＳ 明朝" w:hint="eastAsia"/>
          <w:b/>
          <w:szCs w:val="24"/>
        </w:rPr>
        <w:t xml:space="preserve">　</w:t>
      </w:r>
      <w:r w:rsidR="00986940">
        <w:rPr>
          <w:rFonts w:ascii="ＭＳ 明朝" w:hAnsi="ＭＳ 明朝" w:hint="eastAsia"/>
          <w:b/>
          <w:szCs w:val="24"/>
        </w:rPr>
        <w:t>安藤瑞生</w:t>
      </w:r>
      <w:r>
        <w:rPr>
          <w:rFonts w:ascii="ＭＳ 明朝" w:hAnsi="ＭＳ 明朝" w:hint="eastAsia"/>
          <w:b/>
          <w:szCs w:val="24"/>
        </w:rPr>
        <w:t xml:space="preserve">　先生（</w:t>
      </w:r>
      <w:r w:rsidR="00986940">
        <w:rPr>
          <w:rFonts w:ascii="ＭＳ 明朝" w:hAnsi="ＭＳ 明朝" w:hint="eastAsia"/>
          <w:b/>
          <w:szCs w:val="24"/>
        </w:rPr>
        <w:t>東京大学</w:t>
      </w:r>
      <w:r>
        <w:rPr>
          <w:rFonts w:ascii="ＭＳ 明朝" w:hAnsi="ＭＳ 明朝" w:hint="eastAsia"/>
          <w:b/>
          <w:szCs w:val="24"/>
        </w:rPr>
        <w:t>）</w:t>
      </w:r>
    </w:p>
    <w:p w14:paraId="634BCAFD" w14:textId="436245D9" w:rsidR="00846759" w:rsidRPr="00953136" w:rsidRDefault="0073474F" w:rsidP="00846759">
      <w:pPr>
        <w:ind w:firstLineChars="100" w:firstLine="241"/>
        <w:rPr>
          <w:rFonts w:ascii="ＭＳ 明朝" w:hAnsi="ＭＳ 明朝" w:cs="ＭＳ 明朝"/>
          <w:b/>
          <w:bCs/>
          <w:szCs w:val="24"/>
        </w:rPr>
      </w:pPr>
      <w:r>
        <w:rPr>
          <w:rFonts w:ascii="ＭＳ 明朝" w:hAnsi="ＭＳ 明朝" w:cs="ＭＳ 明朝"/>
          <w:b/>
          <w:bCs/>
        </w:rPr>
        <w:t>9</w:t>
      </w:r>
      <w:r w:rsidR="000B0A38">
        <w:rPr>
          <w:rFonts w:ascii="ＭＳ 明朝" w:hAnsi="ＭＳ 明朝" w:hint="eastAsia"/>
          <w:b/>
          <w:szCs w:val="24"/>
        </w:rPr>
        <w:t>．</w:t>
      </w:r>
      <w:r w:rsidR="00846759" w:rsidRPr="005C523C">
        <w:rPr>
          <w:rFonts w:ascii="ＭＳ 明朝" w:hAnsi="ＭＳ 明朝" w:cs="ＭＳ 明朝" w:hint="eastAsia"/>
          <w:b/>
          <w:bCs/>
          <w:szCs w:val="24"/>
        </w:rPr>
        <w:t>当科における喉頭乳頭腫手術例の臨床統計</w:t>
      </w:r>
    </w:p>
    <w:p w14:paraId="6DB735DB" w14:textId="77777777" w:rsidR="00846759" w:rsidRDefault="00846759" w:rsidP="00846759">
      <w:pPr>
        <w:widowControl/>
        <w:ind w:leftChars="100" w:left="451" w:hangingChars="100" w:hanging="211"/>
        <w:rPr>
          <w:rFonts w:ascii="ＭＳ 明朝" w:hAnsi="ＭＳ 明朝" w:cs="ＭＳ 明朝"/>
          <w:b/>
          <w:bCs/>
          <w:color w:val="FF0000"/>
          <w:sz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Pr="005C523C">
        <w:rPr>
          <w:rFonts w:ascii="ＭＳ 明朝" w:hAnsi="ＭＳ 明朝" w:cs="ＭＳ 明朝" w:hint="eastAsia"/>
          <w:b/>
          <w:bCs/>
          <w:sz w:val="21"/>
        </w:rPr>
        <w:t>相良由紀子、山内彰人、小林雅和、山田正人、岩井裕規、山内典恵、堤内亮博、福岡久代、吉田剛、田山二朗</w:t>
      </w:r>
      <w:r>
        <w:rPr>
          <w:rFonts w:ascii="ＭＳ 明朝" w:hAnsi="ＭＳ 明朝" w:cs="ＭＳ 明朝" w:hint="eastAsia"/>
          <w:b/>
          <w:bCs/>
          <w:sz w:val="21"/>
        </w:rPr>
        <w:t xml:space="preserve">　（国立国際医療研究センター）</w:t>
      </w:r>
    </w:p>
    <w:p w14:paraId="04044796" w14:textId="77777777" w:rsidR="001E103D" w:rsidRPr="00986940" w:rsidRDefault="001E103D" w:rsidP="00591C8D">
      <w:pPr>
        <w:ind w:firstLineChars="100" w:firstLine="241"/>
        <w:rPr>
          <w:rFonts w:ascii="ＭＳ 明朝" w:hAnsi="ＭＳ 明朝" w:cs="ＭＳ 明朝"/>
          <w:b/>
          <w:bCs/>
        </w:rPr>
      </w:pPr>
    </w:p>
    <w:p w14:paraId="7F9FDA44" w14:textId="24F6A8E7" w:rsidR="00524D68" w:rsidRDefault="00ED1A5A" w:rsidP="00524D68">
      <w:pPr>
        <w:ind w:firstLineChars="100" w:firstLine="241"/>
        <w:rPr>
          <w:rFonts w:ascii="ＭＳ 明朝" w:hAnsi="ＭＳ 明朝" w:cs="ＭＳ 明朝"/>
          <w:b/>
          <w:bCs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b/>
          <w:bCs/>
        </w:rPr>
        <w:t>1</w:t>
      </w:r>
      <w:r w:rsidR="0073474F">
        <w:rPr>
          <w:rFonts w:ascii="ＭＳ 明朝" w:hAnsi="ＭＳ 明朝" w:cs="ＭＳ 明朝"/>
          <w:b/>
          <w:bCs/>
        </w:rPr>
        <w:t>0</w:t>
      </w:r>
      <w:r w:rsidR="000B0A38">
        <w:rPr>
          <w:rFonts w:ascii="ＭＳ 明朝" w:hAnsi="ＭＳ 明朝" w:hint="eastAsia"/>
          <w:b/>
          <w:szCs w:val="24"/>
        </w:rPr>
        <w:t>．</w:t>
      </w:r>
      <w:r w:rsidR="00524D68" w:rsidRPr="00986940">
        <w:rPr>
          <w:rFonts w:ascii="ＭＳ 明朝" w:hAnsi="ＭＳ 明朝" w:cs="ＭＳ 明朝" w:hint="eastAsia"/>
          <w:b/>
          <w:bCs/>
        </w:rPr>
        <w:t>放射線誘発がんと考えられた咽頭血管肉腫の一例</w:t>
      </w:r>
    </w:p>
    <w:p w14:paraId="3285580B" w14:textId="77777777" w:rsidR="00524D68" w:rsidRDefault="00524D68" w:rsidP="00524D68">
      <w:pPr>
        <w:ind w:firstLineChars="100" w:firstLine="211"/>
        <w:rPr>
          <w:rFonts w:ascii="ＭＳ 明朝" w:hAnsi="ＭＳ 明朝" w:cs="ＭＳ 明朝"/>
          <w:b/>
          <w:bCs/>
          <w:sz w:val="21"/>
          <w:szCs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Pr="00FB29D7">
        <w:rPr>
          <w:rFonts w:ascii="ＭＳ 明朝" w:hAnsi="ＭＳ 明朝" w:cs="ＭＳ 明朝" w:hint="eastAsia"/>
          <w:b/>
          <w:bCs/>
          <w:sz w:val="21"/>
          <w:szCs w:val="21"/>
        </w:rPr>
        <w:t>久田真弓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、</w:t>
      </w:r>
      <w:r w:rsidRPr="00FB29D7">
        <w:rPr>
          <w:rFonts w:ascii="ＭＳ 明朝" w:hAnsi="ＭＳ 明朝" w:cs="ＭＳ 明朝" w:hint="eastAsia"/>
          <w:b/>
          <w:bCs/>
          <w:sz w:val="21"/>
          <w:szCs w:val="21"/>
        </w:rPr>
        <w:t>丸山大輔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、石丸純子、高橋一広、</w:t>
      </w:r>
      <w:r w:rsidRPr="00FB29D7">
        <w:rPr>
          <w:rFonts w:ascii="ＭＳ 明朝" w:hAnsi="ＭＳ 明朝" w:cs="ＭＳ 明朝" w:hint="eastAsia"/>
          <w:b/>
          <w:bCs/>
          <w:sz w:val="21"/>
          <w:szCs w:val="21"/>
        </w:rPr>
        <w:t>岸下定弘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、</w:t>
      </w:r>
      <w:r w:rsidRPr="00FB29D7">
        <w:rPr>
          <w:rFonts w:ascii="ＭＳ 明朝" w:hAnsi="ＭＳ 明朝" w:cs="ＭＳ 明朝" w:hint="eastAsia"/>
          <w:b/>
          <w:bCs/>
          <w:sz w:val="21"/>
          <w:szCs w:val="21"/>
        </w:rPr>
        <w:t>中尾一成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 xml:space="preserve">　（</w:t>
      </w:r>
      <w:r w:rsidRPr="00B12FF0">
        <w:rPr>
          <w:rFonts w:ascii="ＭＳ 明朝" w:hAnsi="ＭＳ 明朝" w:cs="ＭＳ 明朝" w:hint="eastAsia"/>
          <w:b/>
          <w:bCs/>
          <w:sz w:val="21"/>
          <w:szCs w:val="21"/>
        </w:rPr>
        <w:t>NTT東日本関東病院</w:t>
      </w:r>
      <w:r>
        <w:rPr>
          <w:rFonts w:ascii="ＭＳ 明朝" w:hAnsi="ＭＳ 明朝" w:cs="ＭＳ 明朝" w:hint="eastAsia"/>
          <w:b/>
          <w:bCs/>
          <w:sz w:val="21"/>
          <w:szCs w:val="21"/>
        </w:rPr>
        <w:t>）</w:t>
      </w:r>
    </w:p>
    <w:p w14:paraId="1C69BD86" w14:textId="77777777" w:rsidR="00632FE8" w:rsidRPr="00953136" w:rsidRDefault="00632FE8" w:rsidP="007C794D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</w:p>
    <w:p w14:paraId="20A57001" w14:textId="7185DAF8" w:rsidR="00591C8D" w:rsidRPr="007F2923" w:rsidRDefault="00ED1A5A" w:rsidP="00591C8D">
      <w:pPr>
        <w:ind w:firstLineChars="100" w:firstLine="241"/>
        <w:rPr>
          <w:rFonts w:ascii="ＭＳ 明朝" w:hAnsi="ＭＳ 明朝" w:cs="ＭＳ 明朝"/>
          <w:b/>
          <w:bCs/>
        </w:rPr>
      </w:pPr>
      <w:r>
        <w:rPr>
          <w:rFonts w:ascii="ＭＳ ゴシック" w:eastAsia="ＭＳ ゴシック" w:hAnsi="ＭＳ ゴシック" w:cs="ＭＳ ゴシック"/>
          <w:b/>
          <w:bCs/>
        </w:rPr>
        <w:t>1</w:t>
      </w:r>
      <w:r w:rsidR="0073474F">
        <w:rPr>
          <w:rFonts w:ascii="ＭＳ ゴシック" w:eastAsia="ＭＳ ゴシック" w:hAnsi="ＭＳ ゴシック" w:cs="ＭＳ ゴシック"/>
          <w:b/>
          <w:bCs/>
        </w:rPr>
        <w:t>1</w:t>
      </w:r>
      <w:r w:rsidR="000B0A38">
        <w:rPr>
          <w:rFonts w:ascii="ＭＳ 明朝" w:hAnsi="ＭＳ 明朝" w:hint="eastAsia"/>
          <w:b/>
          <w:szCs w:val="24"/>
        </w:rPr>
        <w:t>．</w:t>
      </w:r>
      <w:r w:rsidR="009524CA" w:rsidRPr="009524CA">
        <w:rPr>
          <w:rFonts w:ascii="ＭＳ 明朝" w:hAnsi="ＭＳ 明朝" w:cs="ＭＳ 明朝" w:hint="eastAsia"/>
          <w:b/>
          <w:bCs/>
        </w:rPr>
        <w:t>当科における小児頭頸部悪性腫瘍の治療経験</w:t>
      </w:r>
    </w:p>
    <w:p w14:paraId="05C68E43" w14:textId="24B7C96E" w:rsidR="00591C8D" w:rsidRPr="00B507C5" w:rsidRDefault="00953136" w:rsidP="00C9457A">
      <w:pPr>
        <w:ind w:leftChars="88" w:left="424" w:hangingChars="101" w:hanging="213"/>
        <w:rPr>
          <w:rFonts w:ascii="ＭＳ 明朝" w:hAnsi="ＭＳ 明朝" w:cs="ＭＳ 明朝"/>
          <w:b/>
          <w:bCs/>
          <w:sz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="009524CA" w:rsidRPr="009524CA">
        <w:rPr>
          <w:rFonts w:ascii="ＭＳ 明朝" w:hAnsi="ＭＳ 明朝" w:cs="ＭＳ 明朝" w:hint="eastAsia"/>
          <w:b/>
          <w:bCs/>
          <w:sz w:val="21"/>
        </w:rPr>
        <w:t>小林謙也、小村豪、吉本世一</w:t>
      </w:r>
      <w:r w:rsidR="00986940"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="00591C8D">
        <w:rPr>
          <w:rFonts w:ascii="ＭＳ 明朝" w:hAnsi="ＭＳ 明朝" w:cs="ＭＳ 明朝" w:hint="eastAsia"/>
          <w:b/>
          <w:bCs/>
          <w:sz w:val="21"/>
        </w:rPr>
        <w:t>（</w:t>
      </w:r>
      <w:r w:rsidR="009524CA" w:rsidRPr="009524CA">
        <w:rPr>
          <w:rFonts w:ascii="ＭＳ 明朝" w:hAnsi="ＭＳ 明朝" w:cs="ＭＳ 明朝" w:hint="eastAsia"/>
          <w:b/>
          <w:bCs/>
          <w:sz w:val="21"/>
        </w:rPr>
        <w:t>国立がん研究センター中央病院</w:t>
      </w:r>
      <w:r w:rsidR="00591C8D">
        <w:rPr>
          <w:rFonts w:ascii="ＭＳ 明朝" w:hAnsi="ＭＳ 明朝" w:cs="ＭＳ 明朝" w:hint="eastAsia"/>
          <w:b/>
          <w:bCs/>
          <w:sz w:val="21"/>
        </w:rPr>
        <w:t>）</w:t>
      </w:r>
    </w:p>
    <w:p w14:paraId="6C74EDA7" w14:textId="77777777" w:rsidR="00642C26" w:rsidRPr="00953136" w:rsidRDefault="00642C26" w:rsidP="00591C8D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</w:p>
    <w:p w14:paraId="0E51FB00" w14:textId="67587516" w:rsidR="00591C8D" w:rsidRDefault="004221C0" w:rsidP="00591C8D">
      <w:pPr>
        <w:ind w:firstLineChars="100" w:firstLine="241"/>
        <w:rPr>
          <w:rFonts w:ascii="ＭＳ 明朝" w:hAnsi="ＭＳ 明朝" w:cs="ＭＳ 明朝"/>
          <w:b/>
          <w:bCs/>
        </w:rPr>
      </w:pPr>
      <w:r>
        <w:rPr>
          <w:rFonts w:ascii="ＭＳ ゴシック" w:eastAsia="ＭＳ ゴシック" w:hAnsi="ＭＳ ゴシック" w:hint="eastAsia"/>
          <w:b/>
          <w:szCs w:val="24"/>
        </w:rPr>
        <w:t>1</w:t>
      </w:r>
      <w:r w:rsidR="0073474F">
        <w:rPr>
          <w:rFonts w:ascii="ＭＳ ゴシック" w:eastAsia="ＭＳ ゴシック" w:hAnsi="ＭＳ ゴシック"/>
          <w:b/>
          <w:szCs w:val="24"/>
        </w:rPr>
        <w:t>2</w:t>
      </w:r>
      <w:r>
        <w:rPr>
          <w:rFonts w:ascii="ＭＳ ゴシック" w:eastAsia="ＭＳ ゴシック" w:hAnsi="ＭＳ ゴシック"/>
          <w:b/>
          <w:szCs w:val="24"/>
        </w:rPr>
        <w:t xml:space="preserve">. </w:t>
      </w:r>
      <w:r w:rsidR="00002308" w:rsidRPr="00002308">
        <w:rPr>
          <w:rFonts w:ascii="ＭＳ ゴシック" w:eastAsia="ＭＳ ゴシック" w:hAnsi="ＭＳ ゴシック" w:hint="eastAsia"/>
          <w:b/>
          <w:szCs w:val="24"/>
        </w:rPr>
        <w:t>VSB術後</w:t>
      </w:r>
      <w:bookmarkStart w:id="0" w:name="_GoBack"/>
      <w:bookmarkEnd w:id="0"/>
      <w:r w:rsidR="00002308" w:rsidRPr="00002308">
        <w:rPr>
          <w:rFonts w:ascii="ＭＳ ゴシック" w:eastAsia="ＭＳ ゴシック" w:hAnsi="ＭＳ ゴシック" w:hint="eastAsia"/>
          <w:b/>
          <w:szCs w:val="24"/>
        </w:rPr>
        <w:t>成績における予後因子の検討</w:t>
      </w:r>
    </w:p>
    <w:p w14:paraId="7A16E087" w14:textId="080A3986" w:rsidR="00591C8D" w:rsidRPr="00242FED" w:rsidRDefault="00953136" w:rsidP="00591C8D">
      <w:pPr>
        <w:ind w:firstLineChars="100" w:firstLine="211"/>
        <w:rPr>
          <w:rFonts w:ascii="ＭＳ 明朝" w:hAnsi="ＭＳ 明朝" w:cs="ＭＳ 明朝"/>
          <w:b/>
          <w:bCs/>
          <w:sz w:val="21"/>
        </w:rPr>
      </w:pPr>
      <w:r w:rsidRPr="000D6C2E">
        <w:rPr>
          <w:rFonts w:ascii="ＭＳ 明朝" w:hAnsi="ＭＳ 明朝" w:cs="ＭＳ 明朝" w:hint="eastAsia"/>
          <w:b/>
          <w:bCs/>
          <w:sz w:val="21"/>
        </w:rPr>
        <w:t>○</w:t>
      </w:r>
      <w:r w:rsidR="00002308" w:rsidRPr="00002308">
        <w:rPr>
          <w:rFonts w:ascii="ＭＳ 明朝" w:hAnsi="ＭＳ 明朝" w:cs="ＭＳ 明朝" w:hint="eastAsia"/>
          <w:b/>
          <w:bCs/>
          <w:sz w:val="21"/>
        </w:rPr>
        <w:t>小山一、藤田岳、齋藤和也、大崎康宏、土井勝美</w:t>
      </w:r>
      <w:r w:rsidR="00B969E1">
        <w:rPr>
          <w:rFonts w:ascii="ＭＳ 明朝" w:hAnsi="ＭＳ 明朝" w:cs="ＭＳ 明朝" w:hint="eastAsia"/>
          <w:b/>
          <w:bCs/>
          <w:sz w:val="21"/>
        </w:rPr>
        <w:t xml:space="preserve">　</w:t>
      </w:r>
      <w:r w:rsidR="00591C8D" w:rsidRPr="129E2B2C">
        <w:rPr>
          <w:rFonts w:ascii="ＭＳ 明朝" w:hAnsi="ＭＳ 明朝" w:cs="ＭＳ 明朝"/>
          <w:b/>
          <w:bCs/>
          <w:sz w:val="21"/>
          <w:szCs w:val="21"/>
        </w:rPr>
        <w:t>（</w:t>
      </w:r>
      <w:r w:rsidR="00002308" w:rsidRPr="00002308">
        <w:rPr>
          <w:rFonts w:ascii="ＭＳ 明朝" w:hAnsi="ＭＳ 明朝" w:cs="ＭＳ 明朝" w:hint="eastAsia"/>
          <w:b/>
          <w:bCs/>
          <w:sz w:val="21"/>
          <w:szCs w:val="21"/>
        </w:rPr>
        <w:t>近畿大学医学部附属病院</w:t>
      </w:r>
      <w:r w:rsidR="00591C8D" w:rsidRPr="129E2B2C">
        <w:rPr>
          <w:rFonts w:ascii="ＭＳ 明朝" w:hAnsi="ＭＳ 明朝" w:cs="ＭＳ 明朝"/>
          <w:b/>
          <w:bCs/>
          <w:sz w:val="21"/>
          <w:szCs w:val="21"/>
        </w:rPr>
        <w:t>）</w:t>
      </w:r>
    </w:p>
    <w:p w14:paraId="4513E0CE" w14:textId="0913FE3F" w:rsidR="004221C0" w:rsidRPr="00002308" w:rsidRDefault="004221C0" w:rsidP="00E515AC">
      <w:pPr>
        <w:ind w:firstLineChars="100" w:firstLine="241"/>
        <w:rPr>
          <w:rFonts w:ascii="ＭＳ ゴシック" w:eastAsia="ＭＳ ゴシック" w:hAnsi="ＭＳ ゴシック"/>
          <w:b/>
          <w:szCs w:val="24"/>
        </w:rPr>
      </w:pPr>
    </w:p>
    <w:p w14:paraId="1EF1C1B2" w14:textId="247F4CB5" w:rsidR="00AE4A3B" w:rsidRPr="000D3D87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■休憩 ～Coffee Break～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（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16: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0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0～16: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15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）</w:t>
      </w:r>
    </w:p>
    <w:p w14:paraId="3A403B15" w14:textId="77777777" w:rsidR="006E4D63" w:rsidRPr="00CA2616" w:rsidRDefault="006E4D63" w:rsidP="006E4D63">
      <w:pPr>
        <w:rPr>
          <w:rFonts w:ascii="ＭＳ 明朝" w:hAnsi="ＭＳ 明朝"/>
          <w:b/>
          <w:szCs w:val="24"/>
        </w:rPr>
      </w:pPr>
    </w:p>
    <w:p w14:paraId="14771183" w14:textId="23A2B985" w:rsidR="0041171E" w:rsidRPr="00D60D3D" w:rsidRDefault="129E2B2C" w:rsidP="129E2B2C">
      <w:pPr>
        <w:rPr>
          <w:rFonts w:ascii="ＭＳ 明朝" w:hAnsi="ＭＳ 明朝" w:cs="ＭＳ 明朝"/>
          <w:b/>
          <w:bCs/>
        </w:rPr>
      </w:pPr>
      <w:r w:rsidRPr="129E2B2C">
        <w:rPr>
          <w:rFonts w:ascii="ＭＳ 明朝" w:hAnsi="ＭＳ 明朝" w:cs="ＭＳ 明朝"/>
          <w:b/>
          <w:bCs/>
        </w:rPr>
        <w:t>■話題提供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（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16: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15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～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16:</w:t>
      </w:r>
      <w:r w:rsidR="0073474F">
        <w:rPr>
          <w:rFonts w:ascii="ＭＳ 明朝" w:hAnsi="ＭＳ 明朝" w:cs="ＭＳ 明朝"/>
          <w:b/>
          <w:bCs/>
          <w:color w:val="000000" w:themeColor="text1"/>
        </w:rPr>
        <w:t>2</w:t>
      </w:r>
      <w:r w:rsidR="000F6ED5" w:rsidRPr="005859CE">
        <w:rPr>
          <w:rFonts w:ascii="ＭＳ 明朝" w:hAnsi="ＭＳ 明朝" w:cs="ＭＳ 明朝"/>
          <w:b/>
          <w:bCs/>
          <w:color w:val="000000" w:themeColor="text1"/>
        </w:rPr>
        <w:t>5</w:t>
      </w:r>
      <w:r w:rsidRPr="005859CE">
        <w:rPr>
          <w:rFonts w:ascii="ＭＳ 明朝" w:hAnsi="ＭＳ 明朝" w:cs="ＭＳ 明朝"/>
          <w:b/>
          <w:bCs/>
          <w:color w:val="000000" w:themeColor="text1"/>
        </w:rPr>
        <w:t>）</w:t>
      </w:r>
    </w:p>
    <w:p w14:paraId="7FD50362" w14:textId="44D34C59" w:rsidR="009A4F2E" w:rsidRPr="007B4F6C" w:rsidRDefault="00396D80" w:rsidP="00642C26">
      <w:pPr>
        <w:ind w:firstLineChars="98" w:firstLine="236"/>
        <w:rPr>
          <w:rFonts w:ascii="ＭＳ 明朝" w:hAnsi="ＭＳ 明朝"/>
          <w:b/>
          <w:sz w:val="22"/>
          <w:szCs w:val="22"/>
        </w:rPr>
      </w:pPr>
      <w:r w:rsidRPr="00644FA2">
        <w:rPr>
          <w:rFonts w:ascii="ＭＳ 明朝" w:hAnsi="ＭＳ 明朝" w:hint="eastAsia"/>
          <w:b/>
          <w:szCs w:val="24"/>
        </w:rPr>
        <w:t xml:space="preserve">「 </w:t>
      </w:r>
      <w:r w:rsidR="00C2419B" w:rsidRPr="00C2419B">
        <w:rPr>
          <w:rFonts w:ascii="ＭＳ 明朝" w:hAnsi="ＭＳ 明朝" w:hint="eastAsia"/>
          <w:b/>
          <w:sz w:val="21"/>
          <w:szCs w:val="24"/>
        </w:rPr>
        <w:t>ディレグラ配合錠</w:t>
      </w:r>
      <w:r w:rsidR="00AF758D">
        <w:rPr>
          <w:rFonts w:ascii="ＭＳ 明朝" w:hAnsi="ＭＳ 明朝" w:hint="eastAsia"/>
          <w:b/>
          <w:szCs w:val="24"/>
        </w:rPr>
        <w:t xml:space="preserve">　</w:t>
      </w:r>
      <w:r w:rsidRPr="00644FA2">
        <w:rPr>
          <w:rFonts w:ascii="ＭＳ 明朝" w:hAnsi="ＭＳ 明朝" w:hint="eastAsia"/>
          <w:b/>
          <w:szCs w:val="24"/>
        </w:rPr>
        <w:t>」</w:t>
      </w:r>
      <w:r w:rsidR="0041171E" w:rsidRPr="00D60D3D">
        <w:rPr>
          <w:rFonts w:ascii="ＭＳ 明朝" w:hAnsi="ＭＳ 明朝" w:hint="eastAsia"/>
          <w:b/>
          <w:szCs w:val="24"/>
        </w:rPr>
        <w:t xml:space="preserve">   </w:t>
      </w:r>
      <w:r w:rsidR="007B4F6C">
        <w:rPr>
          <w:rFonts w:ascii="ＭＳ 明朝" w:hAnsi="ＭＳ 明朝" w:hint="eastAsia"/>
          <w:b/>
          <w:sz w:val="22"/>
          <w:szCs w:val="22"/>
        </w:rPr>
        <w:t>サノフィ</w:t>
      </w:r>
      <w:r w:rsidR="0041171E" w:rsidRPr="00D60D3D">
        <w:rPr>
          <w:rFonts w:ascii="ＭＳ 明朝" w:hAnsi="ＭＳ 明朝" w:hint="eastAsia"/>
          <w:b/>
          <w:sz w:val="22"/>
          <w:szCs w:val="22"/>
        </w:rPr>
        <w:t>株式会社</w:t>
      </w:r>
    </w:p>
    <w:tbl>
      <w:tblPr>
        <w:tblpPr w:leftFromText="142" w:rightFromText="142" w:vertAnchor="text" w:tblpY="24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1171E" w:rsidRPr="00D60D3D" w14:paraId="4DB1CD68" w14:textId="77777777" w:rsidTr="129E2B2C">
        <w:trPr>
          <w:trHeight w:val="3132"/>
        </w:trPr>
        <w:tc>
          <w:tcPr>
            <w:tcW w:w="9900" w:type="dxa"/>
          </w:tcPr>
          <w:p w14:paraId="1CCEAE87" w14:textId="448112FF" w:rsidR="0041171E" w:rsidRPr="00D60D3D" w:rsidRDefault="129E2B2C" w:rsidP="129E2B2C">
            <w:pPr>
              <w:ind w:left="180"/>
              <w:rPr>
                <w:rFonts w:ascii="ＭＳ 明朝" w:hAnsi="ＭＳ 明朝" w:cs="ＭＳ 明朝"/>
                <w:b/>
                <w:bCs/>
                <w:sz w:val="32"/>
                <w:szCs w:val="32"/>
              </w:rPr>
            </w:pPr>
            <w:r w:rsidRPr="129E2B2C">
              <w:rPr>
                <w:rFonts w:ascii="ＭＳ 明朝" w:hAnsi="ＭＳ 明朝" w:cs="ＭＳ 明朝"/>
                <w:b/>
                <w:bCs/>
                <w:sz w:val="32"/>
                <w:szCs w:val="32"/>
              </w:rPr>
              <w:t>■特別講演</w:t>
            </w:r>
            <w:r w:rsidR="00113564" w:rsidRPr="005859CE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E54F4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113564" w:rsidRPr="005859CE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0E54F4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113564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5859CE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～</w:t>
            </w:r>
            <w:r w:rsidR="00202EA8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E54F4">
              <w:rPr>
                <w:rFonts w:ascii="ＭＳ 明朝" w:hAnsi="ＭＳ 明朝" w:cs="ＭＳ 明朝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202EA8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：</w:t>
            </w:r>
            <w:r w:rsidR="000E54F4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202EA8" w:rsidRPr="005859C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129E2B2C">
              <w:rPr>
                <w:rFonts w:ascii="ＭＳ 明朝" w:hAnsi="ＭＳ 明朝" w:cs="ＭＳ 明朝"/>
                <w:b/>
                <w:bCs/>
                <w:sz w:val="32"/>
                <w:szCs w:val="32"/>
              </w:rPr>
              <w:t xml:space="preserve">　 　座長　山岨 達也 先生（東大病院）</w:t>
            </w:r>
          </w:p>
          <w:p w14:paraId="66C9A6FF" w14:textId="40CFC4BF" w:rsidR="005A3290" w:rsidRDefault="0041171E" w:rsidP="005A3290">
            <w:pPr>
              <w:jc w:val="center"/>
              <w:rPr>
                <w:rFonts w:ascii="ＭＳ 明朝" w:hAnsi="ＭＳ 明朝"/>
                <w:b/>
                <w:sz w:val="44"/>
                <w:szCs w:val="40"/>
              </w:rPr>
            </w:pPr>
            <w:r w:rsidRPr="008C6D74">
              <w:rPr>
                <w:rFonts w:ascii="ＭＳ 明朝" w:hAnsi="ＭＳ 明朝" w:hint="eastAsia"/>
                <w:b/>
                <w:sz w:val="44"/>
                <w:szCs w:val="40"/>
              </w:rPr>
              <w:t>「</w:t>
            </w:r>
            <w:r w:rsidR="005A3290" w:rsidRPr="005A3290">
              <w:rPr>
                <w:rFonts w:ascii="ＭＳ 明朝" w:hAnsi="ＭＳ 明朝" w:hint="eastAsia"/>
                <w:b/>
                <w:sz w:val="44"/>
                <w:szCs w:val="40"/>
              </w:rPr>
              <w:t>耳鼻咽喉科感染症の難治化における</w:t>
            </w:r>
          </w:p>
          <w:p w14:paraId="02AABF06" w14:textId="2746EB9D" w:rsidR="0041171E" w:rsidRPr="008C6D74" w:rsidRDefault="005A3290" w:rsidP="005A3290">
            <w:pPr>
              <w:jc w:val="center"/>
              <w:rPr>
                <w:rFonts w:ascii="ＭＳ 明朝" w:hAnsi="ＭＳ 明朝"/>
                <w:b/>
                <w:sz w:val="44"/>
                <w:szCs w:val="40"/>
              </w:rPr>
            </w:pPr>
            <w:r w:rsidRPr="005A3290">
              <w:rPr>
                <w:rFonts w:ascii="ＭＳ 明朝" w:hAnsi="ＭＳ 明朝" w:hint="eastAsia"/>
                <w:b/>
                <w:sz w:val="44"/>
                <w:szCs w:val="40"/>
              </w:rPr>
              <w:t>感染・免疫・アレルギーの関与と対策</w:t>
            </w:r>
            <w:r w:rsidR="0041171E" w:rsidRPr="008C6D74">
              <w:rPr>
                <w:rFonts w:ascii="ＭＳ 明朝" w:hAnsi="ＭＳ 明朝" w:hint="eastAsia"/>
                <w:b/>
                <w:sz w:val="44"/>
                <w:szCs w:val="40"/>
              </w:rPr>
              <w:t>」</w:t>
            </w:r>
          </w:p>
          <w:p w14:paraId="58A6354A" w14:textId="3C224CA3" w:rsidR="0041171E" w:rsidRPr="002C7760" w:rsidRDefault="000E54F4" w:rsidP="008E529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和歌山県立医科大学</w:t>
            </w:r>
          </w:p>
          <w:p w14:paraId="64844977" w14:textId="4D94123A" w:rsidR="00067A00" w:rsidRPr="00D60D3D" w:rsidRDefault="00D45FB6" w:rsidP="00D45FB6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教授　</w:t>
            </w:r>
            <w:r w:rsidR="000E54F4">
              <w:rPr>
                <w:rFonts w:ascii="ＭＳ 明朝" w:hAnsi="ＭＳ 明朝" w:hint="eastAsia"/>
                <w:b/>
                <w:sz w:val="36"/>
                <w:szCs w:val="36"/>
              </w:rPr>
              <w:t>保富宗城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 xml:space="preserve">　先生</w:t>
            </w:r>
          </w:p>
        </w:tc>
      </w:tr>
    </w:tbl>
    <w:p w14:paraId="694EBE90" w14:textId="05E95348" w:rsidR="0047722F" w:rsidRDefault="003926A3" w:rsidP="00BB2BCF">
      <w:pPr>
        <w:jc w:val="center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共催：東京大学医学部耳鼻咽喉科教室・サノフィ</w:t>
      </w:r>
      <w:r w:rsidR="0041171E" w:rsidRPr="00D60D3D">
        <w:rPr>
          <w:rFonts w:ascii="ＭＳ 明朝" w:hAnsi="ＭＳ 明朝" w:hint="eastAsia"/>
          <w:b/>
          <w:szCs w:val="24"/>
        </w:rPr>
        <w:t>株式会社</w:t>
      </w:r>
    </w:p>
    <w:sectPr w:rsidR="0047722F" w:rsidSect="00642C26">
      <w:pgSz w:w="11906" w:h="16838" w:code="9"/>
      <w:pgMar w:top="993" w:right="1134" w:bottom="1135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71F21" w14:textId="77777777" w:rsidR="00612FA5" w:rsidRDefault="00612FA5" w:rsidP="001C2137">
      <w:r>
        <w:separator/>
      </w:r>
    </w:p>
  </w:endnote>
  <w:endnote w:type="continuationSeparator" w:id="0">
    <w:p w14:paraId="5B7E20FF" w14:textId="77777777" w:rsidR="00612FA5" w:rsidRDefault="00612FA5" w:rsidP="001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D662" w14:textId="77777777" w:rsidR="00612FA5" w:rsidRDefault="00612FA5" w:rsidP="001C2137">
      <w:r>
        <w:separator/>
      </w:r>
    </w:p>
  </w:footnote>
  <w:footnote w:type="continuationSeparator" w:id="0">
    <w:p w14:paraId="7B8C2503" w14:textId="77777777" w:rsidR="00612FA5" w:rsidRDefault="00612FA5" w:rsidP="001C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9B0"/>
    <w:multiLevelType w:val="hybridMultilevel"/>
    <w:tmpl w:val="06C62D7A"/>
    <w:lvl w:ilvl="0" w:tplc="8BC8DFB2">
      <w:start w:val="1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4BF0CD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2EBF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16004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2EA097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7E110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29E46D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F8B87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72ACA6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1D4BC0"/>
    <w:multiLevelType w:val="hybridMultilevel"/>
    <w:tmpl w:val="C70231E6"/>
    <w:lvl w:ilvl="0" w:tplc="D1C298FA">
      <w:start w:val="6"/>
      <w:numFmt w:val="bullet"/>
      <w:suff w:val="space"/>
      <w:lvlText w:val="○"/>
      <w:lvlJc w:val="left"/>
      <w:pPr>
        <w:ind w:left="280" w:hanging="280"/>
      </w:pPr>
      <w:rPr>
        <w:rFonts w:ascii="ＭＳ 明朝" w:eastAsia="ＭＳ 明朝" w:hAnsi="Times" w:hint="eastAsia"/>
      </w:rPr>
    </w:lvl>
    <w:lvl w:ilvl="1" w:tplc="1D6E61A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C64209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3E8FC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868C3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F3630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D07C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F86411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8E218A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344E9D"/>
    <w:multiLevelType w:val="hybridMultilevel"/>
    <w:tmpl w:val="A1746DC8"/>
    <w:lvl w:ilvl="0" w:tplc="B9F8D3F2">
      <w:start w:val="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E11E9A"/>
    <w:multiLevelType w:val="hybridMultilevel"/>
    <w:tmpl w:val="8EB2D192"/>
    <w:lvl w:ilvl="0" w:tplc="C8306A9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F340C4"/>
    <w:multiLevelType w:val="hybridMultilevel"/>
    <w:tmpl w:val="050856F6"/>
    <w:lvl w:ilvl="0" w:tplc="AFF00B5C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90"/>
    <w:rsid w:val="00002308"/>
    <w:rsid w:val="00006437"/>
    <w:rsid w:val="000066AA"/>
    <w:rsid w:val="00022C1F"/>
    <w:rsid w:val="00023E38"/>
    <w:rsid w:val="00024AE0"/>
    <w:rsid w:val="000255D5"/>
    <w:rsid w:val="00030433"/>
    <w:rsid w:val="00035535"/>
    <w:rsid w:val="00044132"/>
    <w:rsid w:val="0005628E"/>
    <w:rsid w:val="000636F6"/>
    <w:rsid w:val="00064337"/>
    <w:rsid w:val="00067A00"/>
    <w:rsid w:val="00070355"/>
    <w:rsid w:val="00076AD3"/>
    <w:rsid w:val="0008132F"/>
    <w:rsid w:val="00082B0B"/>
    <w:rsid w:val="0008459A"/>
    <w:rsid w:val="00093630"/>
    <w:rsid w:val="00096FEA"/>
    <w:rsid w:val="000A37EE"/>
    <w:rsid w:val="000A4F49"/>
    <w:rsid w:val="000A56A2"/>
    <w:rsid w:val="000B0A38"/>
    <w:rsid w:val="000B1FD4"/>
    <w:rsid w:val="000D282A"/>
    <w:rsid w:val="000D3D87"/>
    <w:rsid w:val="000D575C"/>
    <w:rsid w:val="000D6C2E"/>
    <w:rsid w:val="000E54F4"/>
    <w:rsid w:val="000F6ED5"/>
    <w:rsid w:val="000F7D2E"/>
    <w:rsid w:val="00113564"/>
    <w:rsid w:val="00137F7E"/>
    <w:rsid w:val="00142693"/>
    <w:rsid w:val="00143F92"/>
    <w:rsid w:val="00151E95"/>
    <w:rsid w:val="001535CF"/>
    <w:rsid w:val="00157028"/>
    <w:rsid w:val="00162F2B"/>
    <w:rsid w:val="00166DE8"/>
    <w:rsid w:val="00167589"/>
    <w:rsid w:val="00175745"/>
    <w:rsid w:val="00186F1E"/>
    <w:rsid w:val="001876FA"/>
    <w:rsid w:val="00191DEE"/>
    <w:rsid w:val="001A1647"/>
    <w:rsid w:val="001A7CFA"/>
    <w:rsid w:val="001A7E8B"/>
    <w:rsid w:val="001B1141"/>
    <w:rsid w:val="001B135C"/>
    <w:rsid w:val="001B2FD6"/>
    <w:rsid w:val="001B4BCA"/>
    <w:rsid w:val="001B74F2"/>
    <w:rsid w:val="001C1CF0"/>
    <w:rsid w:val="001C2137"/>
    <w:rsid w:val="001C56E8"/>
    <w:rsid w:val="001D58FF"/>
    <w:rsid w:val="001D7575"/>
    <w:rsid w:val="001E0D5F"/>
    <w:rsid w:val="001E103D"/>
    <w:rsid w:val="001E2C01"/>
    <w:rsid w:val="001E48E0"/>
    <w:rsid w:val="001E6D5A"/>
    <w:rsid w:val="00200537"/>
    <w:rsid w:val="00201AD8"/>
    <w:rsid w:val="00202EA8"/>
    <w:rsid w:val="00215A27"/>
    <w:rsid w:val="00221DA3"/>
    <w:rsid w:val="00222975"/>
    <w:rsid w:val="0023737B"/>
    <w:rsid w:val="00242FED"/>
    <w:rsid w:val="002511F0"/>
    <w:rsid w:val="00262082"/>
    <w:rsid w:val="00264589"/>
    <w:rsid w:val="002672BE"/>
    <w:rsid w:val="0027105B"/>
    <w:rsid w:val="00276101"/>
    <w:rsid w:val="00280638"/>
    <w:rsid w:val="00290088"/>
    <w:rsid w:val="002911CC"/>
    <w:rsid w:val="00293E67"/>
    <w:rsid w:val="002A0B05"/>
    <w:rsid w:val="002A290D"/>
    <w:rsid w:val="002B063F"/>
    <w:rsid w:val="002B3B92"/>
    <w:rsid w:val="002B3D94"/>
    <w:rsid w:val="002C4B78"/>
    <w:rsid w:val="002C7760"/>
    <w:rsid w:val="002D77A3"/>
    <w:rsid w:val="002F21F6"/>
    <w:rsid w:val="00302A44"/>
    <w:rsid w:val="0031468B"/>
    <w:rsid w:val="00316E66"/>
    <w:rsid w:val="003310CF"/>
    <w:rsid w:val="0033202C"/>
    <w:rsid w:val="00334496"/>
    <w:rsid w:val="003636B2"/>
    <w:rsid w:val="0037411F"/>
    <w:rsid w:val="0037471C"/>
    <w:rsid w:val="003926A3"/>
    <w:rsid w:val="00396D80"/>
    <w:rsid w:val="003972C0"/>
    <w:rsid w:val="003A09CC"/>
    <w:rsid w:val="003B017F"/>
    <w:rsid w:val="003B0764"/>
    <w:rsid w:val="003C0C76"/>
    <w:rsid w:val="003C0DBE"/>
    <w:rsid w:val="003C2045"/>
    <w:rsid w:val="003D4E95"/>
    <w:rsid w:val="003E3E01"/>
    <w:rsid w:val="003F607D"/>
    <w:rsid w:val="003F6C08"/>
    <w:rsid w:val="003F6FFB"/>
    <w:rsid w:val="0041171E"/>
    <w:rsid w:val="00415ED3"/>
    <w:rsid w:val="004221C0"/>
    <w:rsid w:val="00430351"/>
    <w:rsid w:val="0043290E"/>
    <w:rsid w:val="00433B5E"/>
    <w:rsid w:val="00435E41"/>
    <w:rsid w:val="00436C64"/>
    <w:rsid w:val="00446C02"/>
    <w:rsid w:val="00463D6A"/>
    <w:rsid w:val="0047722F"/>
    <w:rsid w:val="00491E3D"/>
    <w:rsid w:val="004B0FCE"/>
    <w:rsid w:val="004C11D5"/>
    <w:rsid w:val="004C6A20"/>
    <w:rsid w:val="004D41A5"/>
    <w:rsid w:val="004D658B"/>
    <w:rsid w:val="004F5475"/>
    <w:rsid w:val="004F7DF0"/>
    <w:rsid w:val="00504B42"/>
    <w:rsid w:val="005214AF"/>
    <w:rsid w:val="00521B3B"/>
    <w:rsid w:val="005231CC"/>
    <w:rsid w:val="00524D68"/>
    <w:rsid w:val="005251A3"/>
    <w:rsid w:val="00531D1A"/>
    <w:rsid w:val="00536E60"/>
    <w:rsid w:val="00545E1B"/>
    <w:rsid w:val="00552A5D"/>
    <w:rsid w:val="00553964"/>
    <w:rsid w:val="00554CA0"/>
    <w:rsid w:val="00554F8E"/>
    <w:rsid w:val="00571FA3"/>
    <w:rsid w:val="005756F6"/>
    <w:rsid w:val="0058028D"/>
    <w:rsid w:val="00581000"/>
    <w:rsid w:val="005859CE"/>
    <w:rsid w:val="00591C8D"/>
    <w:rsid w:val="0059476B"/>
    <w:rsid w:val="005A048A"/>
    <w:rsid w:val="005A2141"/>
    <w:rsid w:val="005A3290"/>
    <w:rsid w:val="005A556A"/>
    <w:rsid w:val="005A5ECE"/>
    <w:rsid w:val="005B37E3"/>
    <w:rsid w:val="005C41C1"/>
    <w:rsid w:val="005C523C"/>
    <w:rsid w:val="005D0A4C"/>
    <w:rsid w:val="005D3D78"/>
    <w:rsid w:val="005D6B5D"/>
    <w:rsid w:val="005E3FD7"/>
    <w:rsid w:val="005E785F"/>
    <w:rsid w:val="005F153F"/>
    <w:rsid w:val="005F5EB4"/>
    <w:rsid w:val="00612205"/>
    <w:rsid w:val="00612FA5"/>
    <w:rsid w:val="00616133"/>
    <w:rsid w:val="00624B6B"/>
    <w:rsid w:val="00632FE8"/>
    <w:rsid w:val="00633C1F"/>
    <w:rsid w:val="00642C26"/>
    <w:rsid w:val="00655127"/>
    <w:rsid w:val="006648A0"/>
    <w:rsid w:val="0066613E"/>
    <w:rsid w:val="006720E9"/>
    <w:rsid w:val="00682C75"/>
    <w:rsid w:val="00686CCD"/>
    <w:rsid w:val="006947AD"/>
    <w:rsid w:val="006A0E48"/>
    <w:rsid w:val="006A468E"/>
    <w:rsid w:val="006A67A0"/>
    <w:rsid w:val="006B0AD2"/>
    <w:rsid w:val="006B30EC"/>
    <w:rsid w:val="006B6A9C"/>
    <w:rsid w:val="006C7C0A"/>
    <w:rsid w:val="006D5A55"/>
    <w:rsid w:val="006D61B8"/>
    <w:rsid w:val="006E4D63"/>
    <w:rsid w:val="006E5454"/>
    <w:rsid w:val="006E77CB"/>
    <w:rsid w:val="00700BEB"/>
    <w:rsid w:val="007053CD"/>
    <w:rsid w:val="00710539"/>
    <w:rsid w:val="0072230C"/>
    <w:rsid w:val="00725BC4"/>
    <w:rsid w:val="00727D44"/>
    <w:rsid w:val="00730056"/>
    <w:rsid w:val="0073474F"/>
    <w:rsid w:val="0074751C"/>
    <w:rsid w:val="00767F5B"/>
    <w:rsid w:val="0077059D"/>
    <w:rsid w:val="0077278B"/>
    <w:rsid w:val="00783DC8"/>
    <w:rsid w:val="00785B59"/>
    <w:rsid w:val="007A2607"/>
    <w:rsid w:val="007A33FB"/>
    <w:rsid w:val="007A662F"/>
    <w:rsid w:val="007B25CB"/>
    <w:rsid w:val="007B4F6C"/>
    <w:rsid w:val="007C1490"/>
    <w:rsid w:val="007C794D"/>
    <w:rsid w:val="007D4D7C"/>
    <w:rsid w:val="007F2923"/>
    <w:rsid w:val="007F4BE0"/>
    <w:rsid w:val="0080652C"/>
    <w:rsid w:val="008313C3"/>
    <w:rsid w:val="008319A1"/>
    <w:rsid w:val="008343C3"/>
    <w:rsid w:val="00840671"/>
    <w:rsid w:val="008413EC"/>
    <w:rsid w:val="008421FE"/>
    <w:rsid w:val="00846759"/>
    <w:rsid w:val="0086230C"/>
    <w:rsid w:val="00863D1F"/>
    <w:rsid w:val="008925DE"/>
    <w:rsid w:val="0089588E"/>
    <w:rsid w:val="008A58E2"/>
    <w:rsid w:val="008A734E"/>
    <w:rsid w:val="008A7554"/>
    <w:rsid w:val="008A7BC4"/>
    <w:rsid w:val="008B1A56"/>
    <w:rsid w:val="008C0645"/>
    <w:rsid w:val="008D2A94"/>
    <w:rsid w:val="008D32BA"/>
    <w:rsid w:val="008D5FFD"/>
    <w:rsid w:val="008D7475"/>
    <w:rsid w:val="008E19C1"/>
    <w:rsid w:val="008E529B"/>
    <w:rsid w:val="008E7332"/>
    <w:rsid w:val="008F14A4"/>
    <w:rsid w:val="009028E4"/>
    <w:rsid w:val="00922284"/>
    <w:rsid w:val="0093224B"/>
    <w:rsid w:val="00934F9A"/>
    <w:rsid w:val="0093600B"/>
    <w:rsid w:val="00950FCB"/>
    <w:rsid w:val="009524CA"/>
    <w:rsid w:val="00953136"/>
    <w:rsid w:val="0095621D"/>
    <w:rsid w:val="00963E1B"/>
    <w:rsid w:val="009701CE"/>
    <w:rsid w:val="00970E14"/>
    <w:rsid w:val="00971188"/>
    <w:rsid w:val="0097180F"/>
    <w:rsid w:val="009762D9"/>
    <w:rsid w:val="00986680"/>
    <w:rsid w:val="00986940"/>
    <w:rsid w:val="00992356"/>
    <w:rsid w:val="0099385C"/>
    <w:rsid w:val="009941E9"/>
    <w:rsid w:val="009A4F2E"/>
    <w:rsid w:val="009A7E49"/>
    <w:rsid w:val="009C75B7"/>
    <w:rsid w:val="009D606B"/>
    <w:rsid w:val="009D7C24"/>
    <w:rsid w:val="009E4932"/>
    <w:rsid w:val="009F7E9E"/>
    <w:rsid w:val="009F7FDB"/>
    <w:rsid w:val="00A13129"/>
    <w:rsid w:val="00A24232"/>
    <w:rsid w:val="00A26E95"/>
    <w:rsid w:val="00A30B8E"/>
    <w:rsid w:val="00A31712"/>
    <w:rsid w:val="00A374EE"/>
    <w:rsid w:val="00A468E5"/>
    <w:rsid w:val="00A5206B"/>
    <w:rsid w:val="00A57727"/>
    <w:rsid w:val="00A61510"/>
    <w:rsid w:val="00A62C20"/>
    <w:rsid w:val="00A74ACF"/>
    <w:rsid w:val="00A8181D"/>
    <w:rsid w:val="00A85610"/>
    <w:rsid w:val="00A85735"/>
    <w:rsid w:val="00A970B6"/>
    <w:rsid w:val="00AA06BD"/>
    <w:rsid w:val="00AA392C"/>
    <w:rsid w:val="00AB0BDC"/>
    <w:rsid w:val="00AB0D29"/>
    <w:rsid w:val="00AD7D40"/>
    <w:rsid w:val="00AE4A3B"/>
    <w:rsid w:val="00AE4FC9"/>
    <w:rsid w:val="00AF0574"/>
    <w:rsid w:val="00AF3134"/>
    <w:rsid w:val="00AF63EC"/>
    <w:rsid w:val="00AF758D"/>
    <w:rsid w:val="00B12FF0"/>
    <w:rsid w:val="00B16365"/>
    <w:rsid w:val="00B33D60"/>
    <w:rsid w:val="00B41517"/>
    <w:rsid w:val="00B446CB"/>
    <w:rsid w:val="00B507C5"/>
    <w:rsid w:val="00B55E24"/>
    <w:rsid w:val="00B57A73"/>
    <w:rsid w:val="00B7391B"/>
    <w:rsid w:val="00B92CDF"/>
    <w:rsid w:val="00B969E1"/>
    <w:rsid w:val="00BA5F06"/>
    <w:rsid w:val="00BB2BCF"/>
    <w:rsid w:val="00BB7AE7"/>
    <w:rsid w:val="00BC1F3D"/>
    <w:rsid w:val="00BD3757"/>
    <w:rsid w:val="00BD5085"/>
    <w:rsid w:val="00BD5286"/>
    <w:rsid w:val="00BF0004"/>
    <w:rsid w:val="00C058DE"/>
    <w:rsid w:val="00C05DCF"/>
    <w:rsid w:val="00C061DB"/>
    <w:rsid w:val="00C1472D"/>
    <w:rsid w:val="00C16B97"/>
    <w:rsid w:val="00C2419B"/>
    <w:rsid w:val="00C25658"/>
    <w:rsid w:val="00C3352F"/>
    <w:rsid w:val="00C33F50"/>
    <w:rsid w:val="00C445F2"/>
    <w:rsid w:val="00C44657"/>
    <w:rsid w:val="00C51B18"/>
    <w:rsid w:val="00C84AAD"/>
    <w:rsid w:val="00C87557"/>
    <w:rsid w:val="00C87F8A"/>
    <w:rsid w:val="00C941C7"/>
    <w:rsid w:val="00C9457A"/>
    <w:rsid w:val="00C963BA"/>
    <w:rsid w:val="00CA2616"/>
    <w:rsid w:val="00CC037A"/>
    <w:rsid w:val="00CC685D"/>
    <w:rsid w:val="00CD386B"/>
    <w:rsid w:val="00CE1B8F"/>
    <w:rsid w:val="00CE3C9A"/>
    <w:rsid w:val="00CE6750"/>
    <w:rsid w:val="00CE70D6"/>
    <w:rsid w:val="00CF0DC8"/>
    <w:rsid w:val="00D005F4"/>
    <w:rsid w:val="00D05249"/>
    <w:rsid w:val="00D102EE"/>
    <w:rsid w:val="00D1060F"/>
    <w:rsid w:val="00D10C17"/>
    <w:rsid w:val="00D14ADA"/>
    <w:rsid w:val="00D25730"/>
    <w:rsid w:val="00D258B6"/>
    <w:rsid w:val="00D27945"/>
    <w:rsid w:val="00D41BBB"/>
    <w:rsid w:val="00D436B6"/>
    <w:rsid w:val="00D45FB6"/>
    <w:rsid w:val="00D52F67"/>
    <w:rsid w:val="00D626C1"/>
    <w:rsid w:val="00D66C90"/>
    <w:rsid w:val="00D703AA"/>
    <w:rsid w:val="00D772CA"/>
    <w:rsid w:val="00D87D25"/>
    <w:rsid w:val="00D97B5A"/>
    <w:rsid w:val="00DB77BB"/>
    <w:rsid w:val="00DB77F0"/>
    <w:rsid w:val="00DD0BC6"/>
    <w:rsid w:val="00DD6890"/>
    <w:rsid w:val="00DD7B10"/>
    <w:rsid w:val="00DE0E7C"/>
    <w:rsid w:val="00DE2053"/>
    <w:rsid w:val="00DE4DFD"/>
    <w:rsid w:val="00DE604B"/>
    <w:rsid w:val="00E065C0"/>
    <w:rsid w:val="00E11280"/>
    <w:rsid w:val="00E21219"/>
    <w:rsid w:val="00E22489"/>
    <w:rsid w:val="00E23CCB"/>
    <w:rsid w:val="00E303B8"/>
    <w:rsid w:val="00E3401B"/>
    <w:rsid w:val="00E515AC"/>
    <w:rsid w:val="00E57AAE"/>
    <w:rsid w:val="00E638A1"/>
    <w:rsid w:val="00E648FD"/>
    <w:rsid w:val="00E772C2"/>
    <w:rsid w:val="00E81C77"/>
    <w:rsid w:val="00E866C6"/>
    <w:rsid w:val="00E90E56"/>
    <w:rsid w:val="00E96E6D"/>
    <w:rsid w:val="00EC0B88"/>
    <w:rsid w:val="00EC1AF8"/>
    <w:rsid w:val="00EC4C9D"/>
    <w:rsid w:val="00ED1A5A"/>
    <w:rsid w:val="00ED5B10"/>
    <w:rsid w:val="00EE41F0"/>
    <w:rsid w:val="00EE4610"/>
    <w:rsid w:val="00EF0D50"/>
    <w:rsid w:val="00F13096"/>
    <w:rsid w:val="00F13C21"/>
    <w:rsid w:val="00F15F71"/>
    <w:rsid w:val="00F24DC4"/>
    <w:rsid w:val="00F26C08"/>
    <w:rsid w:val="00F33F04"/>
    <w:rsid w:val="00F40FCA"/>
    <w:rsid w:val="00F52AB9"/>
    <w:rsid w:val="00F5453E"/>
    <w:rsid w:val="00F55CC5"/>
    <w:rsid w:val="00F6719B"/>
    <w:rsid w:val="00F74DA7"/>
    <w:rsid w:val="00F7650C"/>
    <w:rsid w:val="00F82D03"/>
    <w:rsid w:val="00F926F4"/>
    <w:rsid w:val="00F9383F"/>
    <w:rsid w:val="00FA1304"/>
    <w:rsid w:val="00FA55C9"/>
    <w:rsid w:val="00FB29D7"/>
    <w:rsid w:val="00FB3361"/>
    <w:rsid w:val="00FC0161"/>
    <w:rsid w:val="00FD27E5"/>
    <w:rsid w:val="00FD3039"/>
    <w:rsid w:val="00FD54BF"/>
    <w:rsid w:val="00FD7FF7"/>
    <w:rsid w:val="00FE3334"/>
    <w:rsid w:val="00FE44D2"/>
    <w:rsid w:val="129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5939F"/>
  <w15:docId w15:val="{863077AC-EDBA-47AF-9C7A-DC1AFFD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4F4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C2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2137"/>
    <w:rPr>
      <w:kern w:val="2"/>
      <w:sz w:val="24"/>
    </w:rPr>
  </w:style>
  <w:style w:type="paragraph" w:styleId="a6">
    <w:name w:val="footer"/>
    <w:basedOn w:val="a"/>
    <w:link w:val="a7"/>
    <w:rsid w:val="001C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2137"/>
    <w:rPr>
      <w:kern w:val="2"/>
      <w:sz w:val="24"/>
    </w:rPr>
  </w:style>
  <w:style w:type="paragraph" w:styleId="a8">
    <w:name w:val="Balloon Text"/>
    <w:basedOn w:val="a"/>
    <w:semiHidden/>
    <w:rsid w:val="002511F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F7650C"/>
    <w:pPr>
      <w:ind w:leftChars="400" w:left="840"/>
    </w:pPr>
    <w:rPr>
      <w:rFonts w:ascii="Century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534C-692E-4860-BD06-42159B5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平成１６年度耳鼻咽喉科夏期臨床研究会</vt:lpstr>
    </vt:vector>
  </TitlesOfParts>
  <Company>東大耳鼻科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平成１６年度耳鼻咽喉科夏期臨床研究会</dc:title>
  <dc:subject/>
  <dc:creator>ENT</dc:creator>
  <cp:keywords/>
  <cp:lastModifiedBy>雄二郎 星</cp:lastModifiedBy>
  <cp:revision>43</cp:revision>
  <cp:lastPrinted>2016-07-04T11:37:00Z</cp:lastPrinted>
  <dcterms:created xsi:type="dcterms:W3CDTF">2017-12-03T22:41:00Z</dcterms:created>
  <dcterms:modified xsi:type="dcterms:W3CDTF">2018-12-06T22:51:00Z</dcterms:modified>
</cp:coreProperties>
</file>